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02BA" w:rsidRDefault="005A02BA" w:rsidP="00406E9C">
      <w:pPr>
        <w:spacing w:line="360" w:lineRule="auto"/>
        <w:ind w:left="720" w:hanging="720"/>
        <w:jc w:val="center"/>
        <w:rPr>
          <w:b/>
          <w:sz w:val="28"/>
          <w:szCs w:val="28"/>
        </w:rPr>
      </w:pPr>
      <w:r w:rsidRPr="008C2DCD">
        <w:rPr>
          <w:b/>
          <w:sz w:val="28"/>
          <w:szCs w:val="28"/>
        </w:rPr>
        <w:t>Планы практических занятий</w:t>
      </w:r>
      <w:r w:rsidR="00636574">
        <w:rPr>
          <w:b/>
          <w:sz w:val="28"/>
          <w:szCs w:val="28"/>
        </w:rPr>
        <w:t xml:space="preserve"> по дисциплине «Конституционное право» для слушателей 2-го курса заочной формы обучения</w:t>
      </w:r>
    </w:p>
    <w:p w:rsidR="006150A5" w:rsidRPr="008C2DCD" w:rsidRDefault="006150A5" w:rsidP="00406E9C">
      <w:pPr>
        <w:spacing w:line="360" w:lineRule="auto"/>
        <w:ind w:left="720" w:hanging="720"/>
        <w:jc w:val="center"/>
        <w:rPr>
          <w:b/>
          <w:sz w:val="28"/>
          <w:szCs w:val="28"/>
        </w:rPr>
      </w:pPr>
      <w:r>
        <w:rPr>
          <w:b/>
          <w:sz w:val="28"/>
          <w:szCs w:val="28"/>
        </w:rPr>
        <w:t>(2022 – 2023 учебный год)</w:t>
      </w:r>
    </w:p>
    <w:p w:rsidR="005A02BA" w:rsidRDefault="005A02BA" w:rsidP="005A02BA">
      <w:pPr>
        <w:spacing w:line="360" w:lineRule="auto"/>
        <w:jc w:val="center"/>
        <w:rPr>
          <w:b/>
        </w:rPr>
      </w:pPr>
    </w:p>
    <w:p w:rsidR="00636574" w:rsidRPr="00636574" w:rsidRDefault="00636574" w:rsidP="005A02BA">
      <w:pPr>
        <w:spacing w:line="360" w:lineRule="auto"/>
        <w:jc w:val="center"/>
        <w:rPr>
          <w:b/>
          <w:sz w:val="28"/>
          <w:szCs w:val="28"/>
        </w:rPr>
      </w:pPr>
      <w:r w:rsidRPr="00636574">
        <w:rPr>
          <w:b/>
          <w:sz w:val="28"/>
          <w:szCs w:val="28"/>
        </w:rPr>
        <w:t>Практическое занятие № 1</w:t>
      </w:r>
    </w:p>
    <w:p w:rsidR="00636574" w:rsidRPr="00636574" w:rsidRDefault="005A02BA" w:rsidP="00636574">
      <w:pPr>
        <w:spacing w:line="360" w:lineRule="auto"/>
        <w:jc w:val="center"/>
      </w:pPr>
      <w:r w:rsidRPr="00636574">
        <w:t>Тем</w:t>
      </w:r>
      <w:r w:rsidR="00D269FE">
        <w:t>а</w:t>
      </w:r>
      <w:r w:rsidR="00636574" w:rsidRPr="00636574">
        <w:t xml:space="preserve"> </w:t>
      </w:r>
      <w:r w:rsidRPr="00636574">
        <w:t xml:space="preserve"> № </w:t>
      </w:r>
      <w:r w:rsidR="00A30DF5" w:rsidRPr="00636574">
        <w:t>1</w:t>
      </w:r>
      <w:r w:rsidR="00D9395B" w:rsidRPr="00636574">
        <w:t xml:space="preserve">. </w:t>
      </w:r>
      <w:r w:rsidRPr="00636574">
        <w:t xml:space="preserve">Понятие </w:t>
      </w:r>
      <w:r w:rsidR="00D9395B" w:rsidRPr="00636574">
        <w:t>к</w:t>
      </w:r>
      <w:r w:rsidRPr="00636574">
        <w:t>онституционного права</w:t>
      </w:r>
      <w:r w:rsidR="00636574" w:rsidRPr="00636574">
        <w:t xml:space="preserve">. </w:t>
      </w:r>
    </w:p>
    <w:p w:rsidR="00636574" w:rsidRPr="00636574" w:rsidRDefault="00636574" w:rsidP="00636574">
      <w:pPr>
        <w:spacing w:line="360" w:lineRule="auto"/>
        <w:jc w:val="center"/>
      </w:pPr>
      <w:r w:rsidRPr="00636574">
        <w:t xml:space="preserve">Тема № 2. Система конституционного права. </w:t>
      </w:r>
    </w:p>
    <w:p w:rsidR="00636574" w:rsidRPr="00636574" w:rsidRDefault="00636574" w:rsidP="00636574">
      <w:pPr>
        <w:spacing w:line="360" w:lineRule="auto"/>
        <w:jc w:val="center"/>
      </w:pPr>
      <w:r w:rsidRPr="00636574">
        <w:t xml:space="preserve">Тема № 3. Учение о конституции. </w:t>
      </w:r>
    </w:p>
    <w:p w:rsidR="00636574" w:rsidRPr="00636574" w:rsidRDefault="00636574" w:rsidP="00636574">
      <w:pPr>
        <w:spacing w:line="360" w:lineRule="auto"/>
        <w:jc w:val="center"/>
      </w:pPr>
      <w:r w:rsidRPr="00636574">
        <w:t xml:space="preserve">Характеристика Конституции Приднестровской Молдавской Республики. </w:t>
      </w:r>
    </w:p>
    <w:p w:rsidR="00636574" w:rsidRPr="00636574" w:rsidRDefault="00636574" w:rsidP="00636574">
      <w:pPr>
        <w:spacing w:line="360" w:lineRule="auto"/>
        <w:jc w:val="center"/>
      </w:pPr>
      <w:r w:rsidRPr="00636574">
        <w:t>Тема № 4. Основы конституционного строя.</w:t>
      </w:r>
    </w:p>
    <w:p w:rsidR="005A02BA" w:rsidRPr="00662704" w:rsidRDefault="005A02BA" w:rsidP="00A30DF5">
      <w:pPr>
        <w:widowControl w:val="0"/>
        <w:spacing w:line="360" w:lineRule="auto"/>
        <w:ind w:left="20" w:firstLine="700"/>
        <w:jc w:val="center"/>
      </w:pPr>
      <w:r w:rsidRPr="00662704">
        <w:rPr>
          <w:i/>
          <w:iCs/>
        </w:rPr>
        <w:t>План</w:t>
      </w:r>
    </w:p>
    <w:p w:rsidR="005A02BA" w:rsidRPr="00662704" w:rsidRDefault="005A02BA" w:rsidP="00D269FE">
      <w:pPr>
        <w:numPr>
          <w:ilvl w:val="0"/>
          <w:numId w:val="1"/>
        </w:numPr>
        <w:spacing w:line="276" w:lineRule="auto"/>
        <w:ind w:left="340"/>
        <w:contextualSpacing/>
        <w:jc w:val="both"/>
      </w:pPr>
      <w:r w:rsidRPr="00662704">
        <w:t xml:space="preserve">Конституционное </w:t>
      </w:r>
      <w:r w:rsidR="00A30DF5" w:rsidRPr="00662704">
        <w:t>право,</w:t>
      </w:r>
      <w:r w:rsidRPr="00662704">
        <w:t xml:space="preserve"> как отрасль права.</w:t>
      </w:r>
    </w:p>
    <w:p w:rsidR="005A02BA" w:rsidRPr="00662704" w:rsidRDefault="005A02BA" w:rsidP="00D269FE">
      <w:pPr>
        <w:numPr>
          <w:ilvl w:val="0"/>
          <w:numId w:val="1"/>
        </w:numPr>
        <w:spacing w:line="276" w:lineRule="auto"/>
        <w:ind w:left="340"/>
        <w:contextualSpacing/>
        <w:jc w:val="both"/>
      </w:pPr>
      <w:r w:rsidRPr="00662704">
        <w:t xml:space="preserve">Предмет и метод </w:t>
      </w:r>
      <w:r w:rsidR="00A30DF5">
        <w:t>к</w:t>
      </w:r>
      <w:r w:rsidRPr="00662704">
        <w:t>онституционного права.</w:t>
      </w:r>
    </w:p>
    <w:p w:rsidR="005A02BA" w:rsidRPr="00662704" w:rsidRDefault="005A02BA" w:rsidP="00D269FE">
      <w:pPr>
        <w:numPr>
          <w:ilvl w:val="0"/>
          <w:numId w:val="1"/>
        </w:numPr>
        <w:spacing w:line="276" w:lineRule="auto"/>
        <w:ind w:left="340"/>
        <w:contextualSpacing/>
        <w:jc w:val="both"/>
      </w:pPr>
      <w:r w:rsidRPr="00662704">
        <w:t xml:space="preserve">Источники </w:t>
      </w:r>
      <w:r w:rsidR="00A30DF5">
        <w:t>к</w:t>
      </w:r>
      <w:r w:rsidRPr="00662704">
        <w:t>онституционного права.</w:t>
      </w:r>
    </w:p>
    <w:p w:rsidR="005A02BA" w:rsidRPr="00636574" w:rsidRDefault="005A02BA" w:rsidP="00D269FE">
      <w:pPr>
        <w:numPr>
          <w:ilvl w:val="0"/>
          <w:numId w:val="1"/>
        </w:numPr>
        <w:spacing w:line="276" w:lineRule="auto"/>
        <w:ind w:left="340"/>
        <w:contextualSpacing/>
        <w:jc w:val="both"/>
        <w:rPr>
          <w:b/>
        </w:rPr>
      </w:pPr>
      <w:r w:rsidRPr="00662704">
        <w:t>Конституционно-правовые отношения и их субъекты.</w:t>
      </w:r>
    </w:p>
    <w:p w:rsidR="00636574" w:rsidRPr="00662704" w:rsidRDefault="00636574" w:rsidP="00D269FE">
      <w:pPr>
        <w:numPr>
          <w:ilvl w:val="0"/>
          <w:numId w:val="1"/>
        </w:numPr>
        <w:spacing w:line="276" w:lineRule="auto"/>
        <w:ind w:left="340"/>
        <w:contextualSpacing/>
        <w:jc w:val="both"/>
      </w:pPr>
      <w:r w:rsidRPr="00662704">
        <w:t xml:space="preserve">Понятие </w:t>
      </w:r>
      <w:r>
        <w:t>к</w:t>
      </w:r>
      <w:r w:rsidRPr="00662704">
        <w:t>онституционного права.</w:t>
      </w:r>
    </w:p>
    <w:p w:rsidR="00636574" w:rsidRPr="00662704" w:rsidRDefault="00636574" w:rsidP="00D269FE">
      <w:pPr>
        <w:numPr>
          <w:ilvl w:val="0"/>
          <w:numId w:val="1"/>
        </w:numPr>
        <w:spacing w:line="276" w:lineRule="auto"/>
        <w:ind w:left="340"/>
        <w:contextualSpacing/>
        <w:jc w:val="both"/>
        <w:rPr>
          <w:b/>
        </w:rPr>
      </w:pPr>
      <w:r w:rsidRPr="00662704">
        <w:t xml:space="preserve">Система </w:t>
      </w:r>
      <w:r>
        <w:t>к</w:t>
      </w:r>
      <w:r w:rsidRPr="00662704">
        <w:t>онституционного права.</w:t>
      </w:r>
    </w:p>
    <w:p w:rsidR="00636574" w:rsidRPr="00662704" w:rsidRDefault="00636574" w:rsidP="00D269FE">
      <w:pPr>
        <w:numPr>
          <w:ilvl w:val="0"/>
          <w:numId w:val="1"/>
        </w:numPr>
        <w:spacing w:line="276" w:lineRule="auto"/>
        <w:ind w:left="340"/>
        <w:contextualSpacing/>
        <w:jc w:val="both"/>
      </w:pPr>
      <w:r w:rsidRPr="00662704">
        <w:t>Конституционно-правовые нормы.</w:t>
      </w:r>
    </w:p>
    <w:p w:rsidR="00636574" w:rsidRPr="00662704" w:rsidRDefault="00636574" w:rsidP="00D269FE">
      <w:pPr>
        <w:numPr>
          <w:ilvl w:val="0"/>
          <w:numId w:val="1"/>
        </w:numPr>
        <w:spacing w:line="276" w:lineRule="auto"/>
        <w:ind w:left="340"/>
        <w:jc w:val="both"/>
      </w:pPr>
      <w:r w:rsidRPr="00662704">
        <w:t>Понятие и сущность конституции.</w:t>
      </w:r>
    </w:p>
    <w:p w:rsidR="00636574" w:rsidRPr="00662704" w:rsidRDefault="00636574" w:rsidP="00D269FE">
      <w:pPr>
        <w:numPr>
          <w:ilvl w:val="0"/>
          <w:numId w:val="1"/>
        </w:numPr>
        <w:spacing w:line="276" w:lineRule="auto"/>
        <w:ind w:left="340"/>
        <w:jc w:val="both"/>
      </w:pPr>
      <w:r w:rsidRPr="00662704">
        <w:t xml:space="preserve">Общие положения </w:t>
      </w:r>
      <w:r>
        <w:t>К</w:t>
      </w:r>
      <w:r w:rsidRPr="00662704">
        <w:t>онституции Приднестровской Молдавской Республики и ее структура.</w:t>
      </w:r>
    </w:p>
    <w:p w:rsidR="00636574" w:rsidRPr="00662704" w:rsidRDefault="00636574" w:rsidP="00D269FE">
      <w:pPr>
        <w:numPr>
          <w:ilvl w:val="0"/>
          <w:numId w:val="1"/>
        </w:numPr>
        <w:spacing w:line="276" w:lineRule="auto"/>
        <w:ind w:left="340"/>
        <w:jc w:val="both"/>
      </w:pPr>
      <w:r w:rsidRPr="00662704">
        <w:rPr>
          <w:bCs/>
        </w:rPr>
        <w:t>Основные черты и юридические свойства Конституции</w:t>
      </w:r>
      <w:r w:rsidRPr="005837A9">
        <w:t xml:space="preserve"> </w:t>
      </w:r>
      <w:r w:rsidRPr="00662704">
        <w:t>Приднестровской Молдавской Республики</w:t>
      </w:r>
      <w:r w:rsidRPr="00662704">
        <w:rPr>
          <w:bCs/>
        </w:rPr>
        <w:t>.</w:t>
      </w:r>
    </w:p>
    <w:p w:rsidR="00636574" w:rsidRDefault="00636574" w:rsidP="00D269FE">
      <w:pPr>
        <w:numPr>
          <w:ilvl w:val="0"/>
          <w:numId w:val="1"/>
        </w:numPr>
        <w:spacing w:line="276" w:lineRule="auto"/>
        <w:ind w:left="340"/>
        <w:jc w:val="both"/>
      </w:pPr>
      <w:r w:rsidRPr="00662704">
        <w:t>Основные принципы и функции конституции Приднестровской Молдавской Республики 1995 года.</w:t>
      </w:r>
    </w:p>
    <w:p w:rsidR="00636574" w:rsidRPr="00636574" w:rsidRDefault="00636574" w:rsidP="00D269FE">
      <w:pPr>
        <w:numPr>
          <w:ilvl w:val="0"/>
          <w:numId w:val="1"/>
        </w:numPr>
        <w:spacing w:line="276" w:lineRule="auto"/>
        <w:ind w:left="340"/>
        <w:jc w:val="both"/>
      </w:pPr>
      <w:r w:rsidRPr="00636574">
        <w:rPr>
          <w:bCs/>
        </w:rPr>
        <w:t>Понятие конституционного строя и его основ.</w:t>
      </w:r>
    </w:p>
    <w:p w:rsidR="00636574" w:rsidRPr="00636574" w:rsidRDefault="00636574" w:rsidP="00D269FE">
      <w:pPr>
        <w:numPr>
          <w:ilvl w:val="0"/>
          <w:numId w:val="1"/>
        </w:numPr>
        <w:spacing w:line="276" w:lineRule="auto"/>
        <w:ind w:left="340"/>
        <w:jc w:val="both"/>
      </w:pPr>
      <w:r w:rsidRPr="00636574">
        <w:rPr>
          <w:bCs/>
        </w:rPr>
        <w:t>Система основ конституционного строя.</w:t>
      </w:r>
    </w:p>
    <w:p w:rsidR="00636574" w:rsidRPr="00636574" w:rsidRDefault="00636574" w:rsidP="00D269FE">
      <w:pPr>
        <w:numPr>
          <w:ilvl w:val="0"/>
          <w:numId w:val="1"/>
        </w:numPr>
        <w:spacing w:line="276" w:lineRule="auto"/>
        <w:ind w:left="340"/>
        <w:jc w:val="both"/>
      </w:pPr>
      <w:r w:rsidRPr="00662704">
        <w:t>Приднестровск</w:t>
      </w:r>
      <w:r>
        <w:t>ая</w:t>
      </w:r>
      <w:r w:rsidRPr="00662704">
        <w:t xml:space="preserve"> Молдавск</w:t>
      </w:r>
      <w:r>
        <w:t>ая</w:t>
      </w:r>
      <w:r w:rsidRPr="00662704">
        <w:t xml:space="preserve"> Республик</w:t>
      </w:r>
      <w:r>
        <w:t xml:space="preserve">а </w:t>
      </w:r>
      <w:r w:rsidRPr="00F22B98">
        <w:rPr>
          <w:iCs/>
        </w:rPr>
        <w:t xml:space="preserve">– </w:t>
      </w:r>
      <w:r>
        <w:t xml:space="preserve"> п</w:t>
      </w:r>
      <w:r w:rsidRPr="00636574">
        <w:rPr>
          <w:bCs/>
        </w:rPr>
        <w:t>равовое государство.</w:t>
      </w:r>
    </w:p>
    <w:p w:rsidR="00636574" w:rsidRPr="00636574" w:rsidRDefault="00636574" w:rsidP="00D269FE">
      <w:pPr>
        <w:numPr>
          <w:ilvl w:val="0"/>
          <w:numId w:val="1"/>
        </w:numPr>
        <w:spacing w:line="276" w:lineRule="auto"/>
        <w:ind w:left="340"/>
        <w:jc w:val="both"/>
      </w:pPr>
      <w:r w:rsidRPr="00662704">
        <w:t>Приднестровск</w:t>
      </w:r>
      <w:r>
        <w:t>ая</w:t>
      </w:r>
      <w:r w:rsidRPr="00662704">
        <w:t xml:space="preserve"> Молдавск</w:t>
      </w:r>
      <w:r>
        <w:t>ая</w:t>
      </w:r>
      <w:r w:rsidRPr="00662704">
        <w:t xml:space="preserve"> Республик</w:t>
      </w:r>
      <w:r>
        <w:t xml:space="preserve">а </w:t>
      </w:r>
      <w:r w:rsidRPr="00636574">
        <w:rPr>
          <w:iCs/>
        </w:rPr>
        <w:t xml:space="preserve">– </w:t>
      </w:r>
      <w:r>
        <w:t xml:space="preserve"> с</w:t>
      </w:r>
      <w:r w:rsidRPr="00636574">
        <w:rPr>
          <w:bCs/>
        </w:rPr>
        <w:t>оциальное государство.</w:t>
      </w:r>
    </w:p>
    <w:p w:rsidR="00636574" w:rsidRPr="00636574" w:rsidRDefault="00636574" w:rsidP="00D269FE">
      <w:pPr>
        <w:pStyle w:val="a3"/>
        <w:numPr>
          <w:ilvl w:val="0"/>
          <w:numId w:val="1"/>
        </w:numPr>
        <w:spacing w:line="276" w:lineRule="auto"/>
        <w:ind w:left="340"/>
        <w:jc w:val="both"/>
        <w:rPr>
          <w:bCs/>
        </w:rPr>
      </w:pPr>
      <w:r w:rsidRPr="00636574">
        <w:rPr>
          <w:bCs/>
        </w:rPr>
        <w:t>Осуществление государствен</w:t>
      </w:r>
      <w:r>
        <w:rPr>
          <w:bCs/>
        </w:rPr>
        <w:t>ной власти и разделение властей.</w:t>
      </w:r>
    </w:p>
    <w:p w:rsidR="005A02BA" w:rsidRPr="00D9395B" w:rsidRDefault="005A02BA" w:rsidP="00A30DF5">
      <w:pPr>
        <w:spacing w:line="360" w:lineRule="auto"/>
        <w:jc w:val="center"/>
        <w:rPr>
          <w:i/>
        </w:rPr>
      </w:pPr>
      <w:r w:rsidRPr="00D9395B">
        <w:rPr>
          <w:i/>
        </w:rPr>
        <w:t>М</w:t>
      </w:r>
      <w:r w:rsidR="00D9395B" w:rsidRPr="00D9395B">
        <w:rPr>
          <w:i/>
        </w:rPr>
        <w:t>етодические указания</w:t>
      </w:r>
    </w:p>
    <w:p w:rsidR="005A02BA" w:rsidRDefault="005A02BA" w:rsidP="005A02BA">
      <w:pPr>
        <w:autoSpaceDE w:val="0"/>
        <w:autoSpaceDN w:val="0"/>
        <w:adjustRightInd w:val="0"/>
        <w:spacing w:line="360" w:lineRule="auto"/>
        <w:ind w:firstLine="708"/>
        <w:jc w:val="both"/>
        <w:rPr>
          <w:bCs/>
          <w:iCs/>
        </w:rPr>
      </w:pPr>
      <w:r w:rsidRPr="00662704">
        <w:t xml:space="preserve">При изучении данной темы </w:t>
      </w:r>
      <w:r w:rsidR="00636574">
        <w:t xml:space="preserve">слушатели заочной формы обучения </w:t>
      </w:r>
      <w:r>
        <w:t xml:space="preserve"> </w:t>
      </w:r>
      <w:r w:rsidRPr="00662704">
        <w:t xml:space="preserve">должны знать, что такое </w:t>
      </w:r>
      <w:r w:rsidR="00A30DF5">
        <w:t>к</w:t>
      </w:r>
      <w:r w:rsidRPr="00662704">
        <w:t xml:space="preserve">онституционное </w:t>
      </w:r>
      <w:r w:rsidR="00A30DF5" w:rsidRPr="00662704">
        <w:t>право,</w:t>
      </w:r>
      <w:r w:rsidRPr="00662704">
        <w:t xml:space="preserve"> как дисциплина и наука. Знать предмет и метод </w:t>
      </w:r>
      <w:r w:rsidR="00A30DF5">
        <w:t>к</w:t>
      </w:r>
      <w:r w:rsidRPr="00662704">
        <w:t xml:space="preserve">онституционного права, его источники. Конституционно-правовые отношения и их субъекты. </w:t>
      </w:r>
      <w:r w:rsidRPr="00662704">
        <w:rPr>
          <w:bCs/>
          <w:iCs/>
        </w:rPr>
        <w:t>Объяснить положение рассматриваемой отрасли в системе других отраслей права</w:t>
      </w:r>
      <w:r w:rsidR="005837A9">
        <w:rPr>
          <w:bCs/>
          <w:iCs/>
        </w:rPr>
        <w:t>.</w:t>
      </w:r>
    </w:p>
    <w:p w:rsidR="00636574" w:rsidRPr="00662704" w:rsidRDefault="00636574" w:rsidP="00636574">
      <w:pPr>
        <w:autoSpaceDE w:val="0"/>
        <w:autoSpaceDN w:val="0"/>
        <w:adjustRightInd w:val="0"/>
        <w:spacing w:line="360" w:lineRule="auto"/>
        <w:ind w:firstLine="708"/>
        <w:jc w:val="both"/>
        <w:rPr>
          <w:bCs/>
          <w:iCs/>
        </w:rPr>
      </w:pPr>
      <w:r w:rsidRPr="00662704">
        <w:rPr>
          <w:bCs/>
          <w:iCs/>
        </w:rPr>
        <w:t xml:space="preserve">Необходимо знать различные теории относительно возникновения конституции как учредительного документа, формулировок ее понятия и сущности в различные временные периоды, изучение первых писанных Конституций. Знать историю возникновения и принятие Конституции </w:t>
      </w:r>
      <w:r w:rsidRPr="00662704">
        <w:t>Приднестровской Молдавской Республики</w:t>
      </w:r>
      <w:r w:rsidRPr="00662704">
        <w:rPr>
          <w:bCs/>
          <w:iCs/>
        </w:rPr>
        <w:t xml:space="preserve">, основные юридические свойства, принципы и свойства </w:t>
      </w:r>
      <w:r w:rsidRPr="00662704">
        <w:rPr>
          <w:bCs/>
          <w:iCs/>
        </w:rPr>
        <w:lastRenderedPageBreak/>
        <w:t xml:space="preserve">Конституции </w:t>
      </w:r>
      <w:r w:rsidRPr="00662704">
        <w:t>Приднестровской Молдавской Республики</w:t>
      </w:r>
      <w:r w:rsidRPr="00662704">
        <w:rPr>
          <w:bCs/>
          <w:iCs/>
        </w:rPr>
        <w:t xml:space="preserve">. Правовую охрану Конституции </w:t>
      </w:r>
      <w:r w:rsidRPr="00662704">
        <w:t>Приднестровской Молдавской Республики</w:t>
      </w:r>
      <w:r w:rsidRPr="00662704">
        <w:rPr>
          <w:bCs/>
          <w:iCs/>
        </w:rPr>
        <w:t>.</w:t>
      </w:r>
    </w:p>
    <w:p w:rsidR="00636574" w:rsidRPr="00662704" w:rsidRDefault="00636574" w:rsidP="00636574">
      <w:pPr>
        <w:spacing w:line="360" w:lineRule="auto"/>
        <w:ind w:firstLine="708"/>
        <w:jc w:val="both"/>
      </w:pPr>
      <w:r w:rsidRPr="00662704">
        <w:t xml:space="preserve">При рассмотрении </w:t>
      </w:r>
      <w:r>
        <w:t>вопросов, касающихся конституционного ст</w:t>
      </w:r>
      <w:r w:rsidR="006150A5">
        <w:t>ро</w:t>
      </w:r>
      <w:r>
        <w:t>я,</w:t>
      </w:r>
      <w:r w:rsidRPr="00662704">
        <w:t xml:space="preserve"> целесообразно обратить внимание на следующие положения:</w:t>
      </w:r>
    </w:p>
    <w:p w:rsidR="00636574" w:rsidRPr="00662704" w:rsidRDefault="00636574" w:rsidP="00636574">
      <w:pPr>
        <w:autoSpaceDE w:val="0"/>
        <w:autoSpaceDN w:val="0"/>
        <w:adjustRightInd w:val="0"/>
        <w:spacing w:line="360" w:lineRule="auto"/>
        <w:ind w:firstLine="708"/>
        <w:jc w:val="both"/>
        <w:rPr>
          <w:b/>
        </w:rPr>
      </w:pPr>
      <w:r w:rsidRPr="00662704">
        <w:rPr>
          <w:b/>
        </w:rPr>
        <w:t>-</w:t>
      </w:r>
      <w:r w:rsidRPr="00662704">
        <w:rPr>
          <w:bCs/>
          <w:iCs/>
        </w:rPr>
        <w:t xml:space="preserve"> понятие «</w:t>
      </w:r>
      <w:r>
        <w:rPr>
          <w:bCs/>
          <w:iCs/>
        </w:rPr>
        <w:t>к</w:t>
      </w:r>
      <w:r w:rsidRPr="00662704">
        <w:rPr>
          <w:bCs/>
          <w:iCs/>
        </w:rPr>
        <w:t>онституционного строя» (народовластие,  государство как организация всего народа, признание человека, его прав свобод высшей ценностью).</w:t>
      </w:r>
    </w:p>
    <w:p w:rsidR="00636574" w:rsidRPr="00662704" w:rsidRDefault="00636574" w:rsidP="00636574">
      <w:pPr>
        <w:autoSpaceDE w:val="0"/>
        <w:autoSpaceDN w:val="0"/>
        <w:adjustRightInd w:val="0"/>
        <w:spacing w:line="360" w:lineRule="auto"/>
        <w:ind w:firstLine="708"/>
        <w:jc w:val="both"/>
        <w:rPr>
          <w:bCs/>
          <w:iCs/>
        </w:rPr>
      </w:pPr>
      <w:r w:rsidRPr="00662704">
        <w:rPr>
          <w:bCs/>
          <w:iCs/>
        </w:rPr>
        <w:t>- основные формы государственной власти (государственная власть, общественная власть, власть местного самоуправления).</w:t>
      </w:r>
    </w:p>
    <w:p w:rsidR="00636574" w:rsidRPr="00662704" w:rsidRDefault="00636574" w:rsidP="00636574">
      <w:pPr>
        <w:autoSpaceDE w:val="0"/>
        <w:autoSpaceDN w:val="0"/>
        <w:adjustRightInd w:val="0"/>
        <w:spacing w:line="360" w:lineRule="auto"/>
        <w:ind w:firstLine="708"/>
        <w:jc w:val="both"/>
        <w:rPr>
          <w:bCs/>
          <w:iCs/>
        </w:rPr>
      </w:pPr>
      <w:r w:rsidRPr="00662704">
        <w:rPr>
          <w:bCs/>
          <w:iCs/>
        </w:rPr>
        <w:t>- основные принципы основ конституционного строя, и юридическую защиту основ конституционного строя.</w:t>
      </w:r>
    </w:p>
    <w:p w:rsidR="00636574" w:rsidRPr="00662704" w:rsidRDefault="00636574" w:rsidP="00636574">
      <w:pPr>
        <w:autoSpaceDE w:val="0"/>
        <w:autoSpaceDN w:val="0"/>
        <w:adjustRightInd w:val="0"/>
        <w:spacing w:line="360" w:lineRule="auto"/>
        <w:ind w:firstLine="708"/>
        <w:jc w:val="both"/>
        <w:rPr>
          <w:bCs/>
          <w:iCs/>
        </w:rPr>
      </w:pPr>
      <w:r w:rsidRPr="00662704">
        <w:rPr>
          <w:bCs/>
          <w:iCs/>
        </w:rPr>
        <w:t>- система разделения властей и экономические основы конституционного строя</w:t>
      </w:r>
      <w:r>
        <w:rPr>
          <w:bCs/>
          <w:iCs/>
        </w:rPr>
        <w:t>;</w:t>
      </w:r>
    </w:p>
    <w:p w:rsidR="00636574" w:rsidRDefault="00636574" w:rsidP="00636574">
      <w:pPr>
        <w:autoSpaceDE w:val="0"/>
        <w:autoSpaceDN w:val="0"/>
        <w:adjustRightInd w:val="0"/>
        <w:spacing w:line="360" w:lineRule="auto"/>
        <w:ind w:left="708"/>
        <w:jc w:val="both"/>
        <w:rPr>
          <w:bCs/>
          <w:iCs/>
        </w:rPr>
      </w:pPr>
      <w:r w:rsidRPr="00662704">
        <w:rPr>
          <w:bCs/>
          <w:iCs/>
        </w:rPr>
        <w:t xml:space="preserve">- правовое государство, светское государство, социальное государство. </w:t>
      </w:r>
    </w:p>
    <w:p w:rsidR="00D9395B" w:rsidRPr="00D9395B" w:rsidRDefault="00D9395B" w:rsidP="00D9395B">
      <w:pPr>
        <w:jc w:val="center"/>
        <w:rPr>
          <w:i/>
        </w:rPr>
      </w:pPr>
      <w:r w:rsidRPr="00D9395B">
        <w:rPr>
          <w:i/>
        </w:rPr>
        <w:t>Рекомендуемая литература</w:t>
      </w:r>
    </w:p>
    <w:p w:rsidR="009E7347" w:rsidRPr="006216CC" w:rsidRDefault="009E7347" w:rsidP="009E7347">
      <w:pPr>
        <w:spacing w:line="276" w:lineRule="auto"/>
        <w:ind w:left="360"/>
        <w:jc w:val="center"/>
        <w:rPr>
          <w:i/>
        </w:rPr>
      </w:pPr>
      <w:r w:rsidRPr="006216CC">
        <w:rPr>
          <w:i/>
        </w:rPr>
        <w:t>Основная литература</w:t>
      </w:r>
    </w:p>
    <w:p w:rsidR="009E7347" w:rsidRPr="006150A5" w:rsidRDefault="009E7347" w:rsidP="00EA487E">
      <w:pPr>
        <w:pStyle w:val="a3"/>
        <w:numPr>
          <w:ilvl w:val="0"/>
          <w:numId w:val="30"/>
        </w:numPr>
        <w:tabs>
          <w:tab w:val="left" w:pos="540"/>
          <w:tab w:val="left" w:pos="960"/>
        </w:tabs>
        <w:spacing w:line="276" w:lineRule="auto"/>
        <w:ind w:left="360"/>
        <w:jc w:val="both"/>
        <w:rPr>
          <w:sz w:val="22"/>
          <w:szCs w:val="22"/>
        </w:rPr>
      </w:pPr>
      <w:r w:rsidRPr="006150A5">
        <w:rPr>
          <w:sz w:val="22"/>
          <w:szCs w:val="22"/>
        </w:rPr>
        <w:t xml:space="preserve">Конституция Приднестровской Молдавской Республики, принята на всенародном референдуме 24 декабря 1995 г., подписана Президентом Приднестровской Молдавской Республики 17 января 1996 г. с изменениями и дополнениями. </w:t>
      </w:r>
    </w:p>
    <w:p w:rsidR="009E7347" w:rsidRPr="006150A5" w:rsidRDefault="009E7347" w:rsidP="00EA487E">
      <w:pPr>
        <w:numPr>
          <w:ilvl w:val="0"/>
          <w:numId w:val="30"/>
        </w:numPr>
        <w:snapToGrid w:val="0"/>
        <w:spacing w:line="276" w:lineRule="auto"/>
        <w:ind w:left="360"/>
        <w:jc w:val="both"/>
        <w:rPr>
          <w:sz w:val="22"/>
          <w:szCs w:val="22"/>
        </w:rPr>
      </w:pPr>
      <w:r w:rsidRPr="006150A5">
        <w:rPr>
          <w:sz w:val="22"/>
          <w:szCs w:val="22"/>
        </w:rPr>
        <w:t>Конституционный закон Приднестровской Молдавской Республики от 31 мая 2017 года  «О гражданстве Приднестровской Молдавской Республики» с изменениями и дополнениями.</w:t>
      </w:r>
    </w:p>
    <w:p w:rsidR="009E7347" w:rsidRPr="006150A5" w:rsidRDefault="009E7347" w:rsidP="00EA487E">
      <w:pPr>
        <w:numPr>
          <w:ilvl w:val="0"/>
          <w:numId w:val="30"/>
        </w:numPr>
        <w:snapToGrid w:val="0"/>
        <w:spacing w:line="276" w:lineRule="auto"/>
        <w:ind w:left="360"/>
        <w:jc w:val="both"/>
        <w:rPr>
          <w:sz w:val="22"/>
          <w:szCs w:val="22"/>
        </w:rPr>
      </w:pPr>
      <w:r w:rsidRPr="006150A5">
        <w:rPr>
          <w:sz w:val="22"/>
          <w:szCs w:val="22"/>
        </w:rPr>
        <w:t xml:space="preserve">Конституционный закон Приднестровской Молдавской </w:t>
      </w:r>
      <w:r w:rsidR="006150A5" w:rsidRPr="006150A5">
        <w:rPr>
          <w:sz w:val="22"/>
          <w:szCs w:val="22"/>
        </w:rPr>
        <w:t>Республики от</w:t>
      </w:r>
      <w:r w:rsidRPr="006150A5">
        <w:rPr>
          <w:sz w:val="22"/>
          <w:szCs w:val="22"/>
        </w:rPr>
        <w:t xml:space="preserve"> 20 ноября 2002 года «О Конституционном суде Приднестровской Молдавской Республики» с изменениями и дополнениями.</w:t>
      </w:r>
    </w:p>
    <w:p w:rsidR="009E7347" w:rsidRPr="006150A5" w:rsidRDefault="009E7347" w:rsidP="00EA487E">
      <w:pPr>
        <w:numPr>
          <w:ilvl w:val="0"/>
          <w:numId w:val="30"/>
        </w:numPr>
        <w:snapToGrid w:val="0"/>
        <w:spacing w:line="276" w:lineRule="auto"/>
        <w:ind w:left="360"/>
        <w:jc w:val="both"/>
        <w:rPr>
          <w:sz w:val="22"/>
          <w:szCs w:val="22"/>
        </w:rPr>
      </w:pPr>
      <w:r w:rsidRPr="006150A5">
        <w:rPr>
          <w:sz w:val="22"/>
          <w:szCs w:val="22"/>
        </w:rPr>
        <w:t xml:space="preserve">Конституционный закон Приднестровской Молдавской </w:t>
      </w:r>
      <w:r w:rsidR="006150A5" w:rsidRPr="006150A5">
        <w:rPr>
          <w:sz w:val="22"/>
          <w:szCs w:val="22"/>
        </w:rPr>
        <w:t>Республики от</w:t>
      </w:r>
      <w:r w:rsidRPr="006150A5">
        <w:rPr>
          <w:sz w:val="22"/>
          <w:szCs w:val="22"/>
        </w:rPr>
        <w:t xml:space="preserve"> 7 июля 2003 года «О Верховном суде Приднестровской Молдавской Республики» с изменениями и дополнениями.</w:t>
      </w:r>
    </w:p>
    <w:p w:rsidR="009E7347" w:rsidRPr="006150A5" w:rsidRDefault="009E7347" w:rsidP="00EA487E">
      <w:pPr>
        <w:numPr>
          <w:ilvl w:val="0"/>
          <w:numId w:val="30"/>
        </w:numPr>
        <w:snapToGrid w:val="0"/>
        <w:spacing w:line="276" w:lineRule="auto"/>
        <w:ind w:left="360"/>
        <w:jc w:val="both"/>
        <w:rPr>
          <w:sz w:val="22"/>
          <w:szCs w:val="22"/>
        </w:rPr>
      </w:pPr>
      <w:r w:rsidRPr="006150A5">
        <w:rPr>
          <w:sz w:val="22"/>
          <w:szCs w:val="22"/>
        </w:rPr>
        <w:t>Конституционный закон Приднестровской Молдавской Республики от 30 ноября 2011 года № 224-КЗ-</w:t>
      </w:r>
      <w:r w:rsidRPr="006150A5">
        <w:rPr>
          <w:sz w:val="22"/>
          <w:szCs w:val="22"/>
          <w:lang w:val="en-US"/>
        </w:rPr>
        <w:t>V</w:t>
      </w:r>
      <w:r w:rsidRPr="006150A5">
        <w:rPr>
          <w:sz w:val="22"/>
          <w:szCs w:val="22"/>
        </w:rPr>
        <w:t xml:space="preserve"> «О Правительстве Приднестровской Молдавской Республики» с изменениями и дополнениями.</w:t>
      </w:r>
    </w:p>
    <w:p w:rsidR="009E7347" w:rsidRPr="006150A5" w:rsidRDefault="009E7347" w:rsidP="00EA487E">
      <w:pPr>
        <w:numPr>
          <w:ilvl w:val="0"/>
          <w:numId w:val="30"/>
        </w:numPr>
        <w:snapToGrid w:val="0"/>
        <w:spacing w:line="276" w:lineRule="auto"/>
        <w:ind w:left="360"/>
        <w:jc w:val="both"/>
        <w:rPr>
          <w:sz w:val="22"/>
          <w:szCs w:val="22"/>
        </w:rPr>
      </w:pPr>
      <w:r w:rsidRPr="006150A5">
        <w:rPr>
          <w:sz w:val="22"/>
          <w:szCs w:val="22"/>
        </w:rPr>
        <w:t>Конституционный закон Приднестровской Молдавской Республики от 23 июля 2002 года N 165-КЗ-III «Об особых правовых режимах» с изменениями и дополнениями.</w:t>
      </w:r>
    </w:p>
    <w:p w:rsidR="009E7347" w:rsidRPr="006150A5" w:rsidRDefault="009E7347" w:rsidP="00EA487E">
      <w:pPr>
        <w:numPr>
          <w:ilvl w:val="0"/>
          <w:numId w:val="30"/>
        </w:numPr>
        <w:snapToGrid w:val="0"/>
        <w:spacing w:line="276" w:lineRule="auto"/>
        <w:ind w:left="360"/>
        <w:jc w:val="both"/>
        <w:rPr>
          <w:sz w:val="22"/>
          <w:szCs w:val="22"/>
        </w:rPr>
      </w:pPr>
      <w:r w:rsidRPr="006150A5">
        <w:rPr>
          <w:sz w:val="22"/>
          <w:szCs w:val="22"/>
        </w:rPr>
        <w:t>Конституционный закон Приднестровской Молдавской Республики от 9 августа 2005года № 621-КЗ-III «О статусе судей в Приднестровской Молдавской Республике» с изменениями и дополнениями.</w:t>
      </w:r>
    </w:p>
    <w:p w:rsidR="009E7347" w:rsidRPr="006150A5" w:rsidRDefault="009E7347" w:rsidP="00EA487E">
      <w:pPr>
        <w:numPr>
          <w:ilvl w:val="0"/>
          <w:numId w:val="30"/>
        </w:numPr>
        <w:snapToGrid w:val="0"/>
        <w:spacing w:line="276" w:lineRule="auto"/>
        <w:ind w:left="360"/>
        <w:jc w:val="both"/>
        <w:rPr>
          <w:sz w:val="22"/>
          <w:szCs w:val="22"/>
        </w:rPr>
      </w:pPr>
      <w:r w:rsidRPr="006150A5">
        <w:rPr>
          <w:sz w:val="22"/>
          <w:szCs w:val="22"/>
        </w:rPr>
        <w:t>Конституционный закон Приднестровской Молдавской Республики от 9 августа 2005 года № 620-КЗ-</w:t>
      </w:r>
      <w:r w:rsidRPr="006150A5">
        <w:rPr>
          <w:sz w:val="22"/>
          <w:szCs w:val="22"/>
          <w:lang w:val="en-US"/>
        </w:rPr>
        <w:t>III</w:t>
      </w:r>
      <w:r w:rsidRPr="006150A5">
        <w:rPr>
          <w:sz w:val="22"/>
          <w:szCs w:val="22"/>
        </w:rPr>
        <w:t xml:space="preserve"> «О судебной </w:t>
      </w:r>
      <w:r w:rsidR="006150A5" w:rsidRPr="006150A5">
        <w:rPr>
          <w:sz w:val="22"/>
          <w:szCs w:val="22"/>
        </w:rPr>
        <w:t>системе в</w:t>
      </w:r>
      <w:r w:rsidRPr="006150A5">
        <w:rPr>
          <w:sz w:val="22"/>
          <w:szCs w:val="22"/>
        </w:rPr>
        <w:t xml:space="preserve"> Приднестровской Молдавской Республике» с изменениями и дополнениями.</w:t>
      </w:r>
    </w:p>
    <w:p w:rsidR="009E7347" w:rsidRPr="006150A5" w:rsidRDefault="009E7347" w:rsidP="00EA487E">
      <w:pPr>
        <w:numPr>
          <w:ilvl w:val="0"/>
          <w:numId w:val="30"/>
        </w:numPr>
        <w:snapToGrid w:val="0"/>
        <w:spacing w:line="276" w:lineRule="auto"/>
        <w:ind w:left="360"/>
        <w:jc w:val="both"/>
        <w:rPr>
          <w:sz w:val="22"/>
          <w:szCs w:val="22"/>
        </w:rPr>
      </w:pPr>
      <w:r w:rsidRPr="006150A5">
        <w:rPr>
          <w:sz w:val="22"/>
          <w:szCs w:val="22"/>
        </w:rPr>
        <w:t>Конституционный закон Приднестровской Молдавской Республики от 2 августа 2002 года «О статусе депутата Верховного Совета Приднестровской Молдавской Республики» с изменениями и дополнениями.</w:t>
      </w:r>
    </w:p>
    <w:p w:rsidR="009E7347" w:rsidRPr="006150A5" w:rsidRDefault="009E7347" w:rsidP="00EA487E">
      <w:pPr>
        <w:numPr>
          <w:ilvl w:val="0"/>
          <w:numId w:val="30"/>
        </w:numPr>
        <w:snapToGrid w:val="0"/>
        <w:spacing w:line="276" w:lineRule="auto"/>
        <w:ind w:left="360"/>
        <w:jc w:val="both"/>
        <w:rPr>
          <w:sz w:val="22"/>
          <w:szCs w:val="22"/>
        </w:rPr>
      </w:pPr>
      <w:r w:rsidRPr="006150A5">
        <w:rPr>
          <w:sz w:val="22"/>
          <w:szCs w:val="22"/>
        </w:rPr>
        <w:t xml:space="preserve">Конституционный закон Приднестровской Молдавской Республики от </w:t>
      </w:r>
      <w:r w:rsidRPr="006150A5">
        <w:rPr>
          <w:rFonts w:eastAsia="Arial Unicode MS"/>
          <w:sz w:val="22"/>
          <w:szCs w:val="22"/>
        </w:rPr>
        <w:t>31 июля 2006 года</w:t>
      </w:r>
      <w:r w:rsidRPr="006150A5">
        <w:rPr>
          <w:sz w:val="22"/>
          <w:szCs w:val="22"/>
        </w:rPr>
        <w:t xml:space="preserve"> </w:t>
      </w:r>
      <w:r w:rsidRPr="006150A5">
        <w:rPr>
          <w:rFonts w:eastAsia="Arial Unicode MS"/>
          <w:sz w:val="22"/>
          <w:szCs w:val="22"/>
        </w:rPr>
        <w:t>66-КЗ-IV</w:t>
      </w:r>
      <w:r w:rsidRPr="006150A5">
        <w:rPr>
          <w:sz w:val="22"/>
          <w:szCs w:val="22"/>
        </w:rPr>
        <w:t xml:space="preserve"> «О Прокуратуре Приднестровской Молдавской </w:t>
      </w:r>
      <w:r w:rsidR="006150A5" w:rsidRPr="006150A5">
        <w:rPr>
          <w:sz w:val="22"/>
          <w:szCs w:val="22"/>
        </w:rPr>
        <w:t>Республики» (</w:t>
      </w:r>
      <w:r w:rsidRPr="006150A5">
        <w:rPr>
          <w:sz w:val="22"/>
          <w:szCs w:val="22"/>
        </w:rPr>
        <w:t>САЗ 06-32) с изменениями и дополнениями.</w:t>
      </w:r>
    </w:p>
    <w:p w:rsidR="009E7347" w:rsidRPr="006150A5" w:rsidRDefault="009E7347" w:rsidP="00EA487E">
      <w:pPr>
        <w:numPr>
          <w:ilvl w:val="0"/>
          <w:numId w:val="30"/>
        </w:numPr>
        <w:spacing w:line="276" w:lineRule="auto"/>
        <w:ind w:left="360"/>
        <w:jc w:val="both"/>
        <w:rPr>
          <w:sz w:val="22"/>
          <w:szCs w:val="22"/>
        </w:rPr>
      </w:pPr>
      <w:r w:rsidRPr="006150A5">
        <w:rPr>
          <w:sz w:val="22"/>
          <w:szCs w:val="22"/>
        </w:rPr>
        <w:t xml:space="preserve">Конституционный закон </w:t>
      </w:r>
      <w:r w:rsidRPr="006150A5">
        <w:rPr>
          <w:rStyle w:val="FontStyle41"/>
          <w:sz w:val="22"/>
          <w:szCs w:val="22"/>
        </w:rPr>
        <w:t>Приднестровской Молдавской Республики</w:t>
      </w:r>
      <w:r w:rsidRPr="006150A5">
        <w:rPr>
          <w:sz w:val="22"/>
          <w:szCs w:val="22"/>
        </w:rPr>
        <w:t xml:space="preserve"> от 3 ноября 2005 года № 657-КЗ-III «Об Уполномоченном по правам человека в </w:t>
      </w:r>
      <w:r w:rsidRPr="006150A5">
        <w:rPr>
          <w:rStyle w:val="FontStyle41"/>
          <w:sz w:val="22"/>
          <w:szCs w:val="22"/>
        </w:rPr>
        <w:t>Приднестровской Молдавской Республике»</w:t>
      </w:r>
      <w:r w:rsidRPr="006150A5">
        <w:rPr>
          <w:sz w:val="22"/>
          <w:szCs w:val="22"/>
        </w:rPr>
        <w:t xml:space="preserve"> (САЗ 05-45) с изменениями и дополнениями.</w:t>
      </w:r>
    </w:p>
    <w:p w:rsidR="009E7347" w:rsidRPr="006150A5" w:rsidRDefault="009E7347" w:rsidP="00EA487E">
      <w:pPr>
        <w:numPr>
          <w:ilvl w:val="0"/>
          <w:numId w:val="30"/>
        </w:numPr>
        <w:snapToGrid w:val="0"/>
        <w:spacing w:line="276" w:lineRule="auto"/>
        <w:ind w:left="360"/>
        <w:jc w:val="both"/>
        <w:rPr>
          <w:sz w:val="22"/>
          <w:szCs w:val="22"/>
        </w:rPr>
      </w:pPr>
      <w:r w:rsidRPr="006150A5">
        <w:rPr>
          <w:sz w:val="22"/>
          <w:szCs w:val="22"/>
        </w:rPr>
        <w:t>Избирательный кодекс Приднестровской Молдавской Республики от 5 августа 2000 года, с изменениями и дополнениями.</w:t>
      </w:r>
    </w:p>
    <w:p w:rsidR="009E7347" w:rsidRPr="006150A5" w:rsidRDefault="009E7347" w:rsidP="00EA487E">
      <w:pPr>
        <w:numPr>
          <w:ilvl w:val="0"/>
          <w:numId w:val="30"/>
        </w:numPr>
        <w:snapToGrid w:val="0"/>
        <w:spacing w:line="276" w:lineRule="auto"/>
        <w:ind w:left="360"/>
        <w:jc w:val="both"/>
        <w:rPr>
          <w:sz w:val="22"/>
          <w:szCs w:val="22"/>
        </w:rPr>
      </w:pPr>
      <w:r w:rsidRPr="006150A5">
        <w:rPr>
          <w:sz w:val="22"/>
          <w:szCs w:val="22"/>
        </w:rPr>
        <w:t xml:space="preserve">Закон Приднестровской Молдавской Республики от 18 июля 1995 года «О </w:t>
      </w:r>
      <w:r w:rsidR="006150A5" w:rsidRPr="006150A5">
        <w:rPr>
          <w:sz w:val="22"/>
          <w:szCs w:val="22"/>
        </w:rPr>
        <w:t>милиции» с</w:t>
      </w:r>
      <w:r w:rsidRPr="006150A5">
        <w:rPr>
          <w:sz w:val="22"/>
          <w:szCs w:val="22"/>
        </w:rPr>
        <w:t xml:space="preserve"> изменениями и дополнениями.</w:t>
      </w:r>
    </w:p>
    <w:p w:rsidR="009E7347" w:rsidRPr="006150A5" w:rsidRDefault="009E7347" w:rsidP="00EA487E">
      <w:pPr>
        <w:pStyle w:val="a3"/>
        <w:numPr>
          <w:ilvl w:val="0"/>
          <w:numId w:val="30"/>
        </w:numPr>
        <w:tabs>
          <w:tab w:val="left" w:pos="900"/>
        </w:tabs>
        <w:autoSpaceDN w:val="0"/>
        <w:ind w:left="360"/>
        <w:jc w:val="both"/>
        <w:rPr>
          <w:sz w:val="22"/>
          <w:szCs w:val="22"/>
        </w:rPr>
      </w:pPr>
      <w:r w:rsidRPr="006150A5">
        <w:rPr>
          <w:sz w:val="22"/>
          <w:szCs w:val="22"/>
        </w:rPr>
        <w:t xml:space="preserve">Закон Приднестровской Молдавской Республики от </w:t>
      </w:r>
      <w:r w:rsidRPr="006150A5">
        <w:rPr>
          <w:caps/>
          <w:sz w:val="22"/>
          <w:szCs w:val="22"/>
          <w:lang w:eastAsia="en-US"/>
        </w:rPr>
        <w:t xml:space="preserve">27 </w:t>
      </w:r>
      <w:r w:rsidRPr="006150A5">
        <w:rPr>
          <w:sz w:val="22"/>
          <w:szCs w:val="22"/>
          <w:lang w:eastAsia="en-US"/>
        </w:rPr>
        <w:t xml:space="preserve">июля 2016 года </w:t>
      </w:r>
      <w:r w:rsidRPr="006150A5">
        <w:rPr>
          <w:caps/>
          <w:sz w:val="22"/>
          <w:szCs w:val="22"/>
          <w:lang w:eastAsia="en-US"/>
        </w:rPr>
        <w:t>№ 195-З-</w:t>
      </w:r>
      <w:r w:rsidRPr="006150A5">
        <w:rPr>
          <w:caps/>
          <w:sz w:val="22"/>
          <w:szCs w:val="22"/>
          <w:lang w:val="en-US" w:eastAsia="en-US"/>
        </w:rPr>
        <w:t>VI</w:t>
      </w:r>
      <w:r w:rsidRPr="006150A5">
        <w:rPr>
          <w:caps/>
          <w:sz w:val="22"/>
          <w:szCs w:val="22"/>
          <w:lang w:eastAsia="en-US"/>
        </w:rPr>
        <w:t xml:space="preserve"> </w:t>
      </w:r>
      <w:r w:rsidRPr="006150A5">
        <w:rPr>
          <w:sz w:val="22"/>
          <w:szCs w:val="22"/>
        </w:rPr>
        <w:t xml:space="preserve">«О представительных органах государственной власти и местного самоуправления» </w:t>
      </w:r>
      <w:r w:rsidRPr="006150A5">
        <w:rPr>
          <w:caps/>
          <w:sz w:val="22"/>
          <w:szCs w:val="22"/>
          <w:lang w:eastAsia="en-US"/>
        </w:rPr>
        <w:t xml:space="preserve">(САЗ 16-30) </w:t>
      </w:r>
      <w:r w:rsidRPr="006150A5">
        <w:rPr>
          <w:spacing w:val="-2"/>
          <w:sz w:val="22"/>
          <w:szCs w:val="22"/>
        </w:rPr>
        <w:t>с изменениями и дополнениях.</w:t>
      </w:r>
    </w:p>
    <w:p w:rsidR="00F15520" w:rsidRPr="006150A5" w:rsidRDefault="00F15520" w:rsidP="00EA487E">
      <w:pPr>
        <w:numPr>
          <w:ilvl w:val="0"/>
          <w:numId w:val="30"/>
        </w:numPr>
        <w:spacing w:line="276" w:lineRule="auto"/>
        <w:ind w:left="360"/>
        <w:jc w:val="both"/>
        <w:rPr>
          <w:sz w:val="22"/>
          <w:szCs w:val="22"/>
        </w:rPr>
      </w:pPr>
      <w:r w:rsidRPr="006150A5">
        <w:rPr>
          <w:sz w:val="22"/>
          <w:szCs w:val="22"/>
        </w:rPr>
        <w:lastRenderedPageBreak/>
        <w:t>Указ Президента Приднестровской Молдавской Республики от 12 декабря 2018 года № 460</w:t>
      </w:r>
      <w:r w:rsidRPr="006150A5">
        <w:rPr>
          <w:kern w:val="36"/>
          <w:sz w:val="22"/>
          <w:szCs w:val="22"/>
        </w:rPr>
        <w:t xml:space="preserve"> «Об утверждении Стратегии развития Приднестровской Молдавской Республики на 2019-2026 годы»</w:t>
      </w:r>
      <w:r w:rsidRPr="006150A5">
        <w:rPr>
          <w:sz w:val="22"/>
          <w:szCs w:val="22"/>
        </w:rPr>
        <w:t xml:space="preserve"> с дополнениями.</w:t>
      </w:r>
    </w:p>
    <w:p w:rsidR="00A30DF5" w:rsidRPr="006150A5" w:rsidRDefault="00F22B98" w:rsidP="005A02BA">
      <w:pPr>
        <w:spacing w:line="360" w:lineRule="auto"/>
        <w:jc w:val="center"/>
        <w:rPr>
          <w:i/>
          <w:sz w:val="22"/>
          <w:szCs w:val="22"/>
        </w:rPr>
      </w:pPr>
      <w:r w:rsidRPr="006150A5">
        <w:rPr>
          <w:i/>
          <w:sz w:val="22"/>
          <w:szCs w:val="22"/>
        </w:rPr>
        <w:t>Дополнительная</w:t>
      </w:r>
    </w:p>
    <w:p w:rsidR="00F22B98" w:rsidRPr="006150A5" w:rsidRDefault="00F22B98" w:rsidP="00EA487E">
      <w:pPr>
        <w:pStyle w:val="ConsPlusNormal"/>
        <w:numPr>
          <w:ilvl w:val="0"/>
          <w:numId w:val="33"/>
        </w:numPr>
        <w:spacing w:line="276" w:lineRule="auto"/>
        <w:ind w:left="360"/>
        <w:jc w:val="both"/>
        <w:rPr>
          <w:rFonts w:ascii="Times New Roman" w:hAnsi="Times New Roman" w:cs="Times New Roman"/>
          <w:szCs w:val="22"/>
        </w:rPr>
      </w:pPr>
      <w:r w:rsidRPr="006150A5">
        <w:rPr>
          <w:rFonts w:ascii="Times New Roman" w:hAnsi="Times New Roman" w:cs="Times New Roman"/>
          <w:szCs w:val="22"/>
        </w:rPr>
        <w:t>Авакьян С.А. Конституционное право России: Учебный курс. М., 2014.</w:t>
      </w:r>
    </w:p>
    <w:p w:rsidR="00F22B98" w:rsidRPr="006150A5" w:rsidRDefault="00F22B98" w:rsidP="00EA487E">
      <w:pPr>
        <w:numPr>
          <w:ilvl w:val="0"/>
          <w:numId w:val="33"/>
        </w:numPr>
        <w:autoSpaceDE w:val="0"/>
        <w:autoSpaceDN w:val="0"/>
        <w:adjustRightInd w:val="0"/>
        <w:spacing w:line="276" w:lineRule="auto"/>
        <w:ind w:left="360"/>
        <w:contextualSpacing/>
        <w:jc w:val="both"/>
        <w:rPr>
          <w:bCs/>
          <w:sz w:val="22"/>
          <w:szCs w:val="22"/>
        </w:rPr>
      </w:pPr>
      <w:r w:rsidRPr="006150A5">
        <w:rPr>
          <w:bCs/>
          <w:sz w:val="22"/>
          <w:szCs w:val="22"/>
        </w:rPr>
        <w:t>Безруков А.В. Конституционное право России. Учебное пособие. М., 2015 г.</w:t>
      </w:r>
    </w:p>
    <w:p w:rsidR="00F22B98" w:rsidRPr="006150A5" w:rsidRDefault="00F22B98" w:rsidP="00EA487E">
      <w:pPr>
        <w:widowControl w:val="0"/>
        <w:numPr>
          <w:ilvl w:val="0"/>
          <w:numId w:val="33"/>
        </w:numPr>
        <w:spacing w:line="276" w:lineRule="auto"/>
        <w:ind w:left="360"/>
        <w:jc w:val="both"/>
        <w:rPr>
          <w:sz w:val="22"/>
          <w:szCs w:val="22"/>
        </w:rPr>
      </w:pPr>
      <w:r w:rsidRPr="006150A5">
        <w:rPr>
          <w:sz w:val="22"/>
          <w:szCs w:val="22"/>
        </w:rPr>
        <w:t>История Приднестровской Молдавской Республики. В 3 Томах. -Тирасполь, 2001.</w:t>
      </w:r>
    </w:p>
    <w:p w:rsidR="00F22B98" w:rsidRPr="006150A5" w:rsidRDefault="00F22B98" w:rsidP="00EA487E">
      <w:pPr>
        <w:pStyle w:val="ConsPlusNormal"/>
        <w:numPr>
          <w:ilvl w:val="0"/>
          <w:numId w:val="33"/>
        </w:numPr>
        <w:spacing w:line="276" w:lineRule="auto"/>
        <w:ind w:left="360"/>
        <w:jc w:val="both"/>
        <w:rPr>
          <w:rFonts w:ascii="Times New Roman" w:hAnsi="Times New Roman" w:cs="Times New Roman"/>
          <w:szCs w:val="22"/>
        </w:rPr>
      </w:pPr>
      <w:r w:rsidRPr="006150A5">
        <w:rPr>
          <w:rFonts w:ascii="Times New Roman" w:hAnsi="Times New Roman" w:cs="Times New Roman"/>
          <w:szCs w:val="22"/>
        </w:rPr>
        <w:t>Козлова Е.И., Кутафин О.Е. Конституционное право России: Учебник. М. 2004, 2011.</w:t>
      </w:r>
    </w:p>
    <w:p w:rsidR="00F22B98" w:rsidRPr="006150A5" w:rsidRDefault="00F22B98" w:rsidP="00EA487E">
      <w:pPr>
        <w:pStyle w:val="ConsPlusNormal"/>
        <w:numPr>
          <w:ilvl w:val="0"/>
          <w:numId w:val="33"/>
        </w:numPr>
        <w:spacing w:line="276" w:lineRule="auto"/>
        <w:ind w:left="360"/>
        <w:jc w:val="both"/>
        <w:rPr>
          <w:rFonts w:ascii="Times New Roman" w:hAnsi="Times New Roman" w:cs="Times New Roman"/>
          <w:szCs w:val="22"/>
        </w:rPr>
      </w:pPr>
      <w:r w:rsidRPr="006150A5">
        <w:rPr>
          <w:rFonts w:ascii="Times New Roman" w:hAnsi="Times New Roman" w:cs="Times New Roman"/>
          <w:szCs w:val="22"/>
        </w:rPr>
        <w:t>Кокотов А.Н. Конституционное право России: Курс лекций. М., 2014.</w:t>
      </w:r>
    </w:p>
    <w:p w:rsidR="00F22B98" w:rsidRPr="006150A5" w:rsidRDefault="00F22B98" w:rsidP="00EA487E">
      <w:pPr>
        <w:widowControl w:val="0"/>
        <w:numPr>
          <w:ilvl w:val="0"/>
          <w:numId w:val="33"/>
        </w:numPr>
        <w:spacing w:line="276" w:lineRule="auto"/>
        <w:ind w:left="360"/>
        <w:jc w:val="both"/>
        <w:rPr>
          <w:sz w:val="22"/>
          <w:szCs w:val="22"/>
        </w:rPr>
      </w:pPr>
      <w:r w:rsidRPr="006150A5">
        <w:rPr>
          <w:sz w:val="22"/>
          <w:szCs w:val="22"/>
        </w:rPr>
        <w:t>Конституция Приднестровской Молдавской Республики (Краткий постатейный комментарий). Тирасполь. 2000 г.</w:t>
      </w:r>
    </w:p>
    <w:p w:rsidR="00F22B98" w:rsidRPr="006150A5" w:rsidRDefault="00F22B98" w:rsidP="00EA487E">
      <w:pPr>
        <w:pStyle w:val="ConsPlusNormal"/>
        <w:numPr>
          <w:ilvl w:val="0"/>
          <w:numId w:val="33"/>
        </w:numPr>
        <w:spacing w:line="276" w:lineRule="auto"/>
        <w:ind w:left="360"/>
        <w:jc w:val="both"/>
        <w:rPr>
          <w:rFonts w:ascii="Times New Roman" w:hAnsi="Times New Roman" w:cs="Times New Roman"/>
          <w:szCs w:val="22"/>
        </w:rPr>
      </w:pPr>
      <w:r w:rsidRPr="006150A5">
        <w:rPr>
          <w:rFonts w:ascii="Times New Roman" w:hAnsi="Times New Roman" w:cs="Times New Roman"/>
          <w:szCs w:val="22"/>
        </w:rPr>
        <w:t>Носов С.И. Конституционное право Российской Федерации: Учебник для студентов, обучающихся по направлению подготовки «Юриспруденция». -  М.: Статут, 2014.</w:t>
      </w:r>
    </w:p>
    <w:p w:rsidR="00F22B98" w:rsidRPr="006150A5" w:rsidRDefault="00F22B98" w:rsidP="00EA487E">
      <w:pPr>
        <w:pStyle w:val="ConsPlusNormal"/>
        <w:numPr>
          <w:ilvl w:val="0"/>
          <w:numId w:val="33"/>
        </w:numPr>
        <w:spacing w:line="276" w:lineRule="auto"/>
        <w:ind w:left="360"/>
        <w:jc w:val="both"/>
        <w:rPr>
          <w:rFonts w:ascii="Times New Roman" w:hAnsi="Times New Roman" w:cs="Times New Roman"/>
          <w:szCs w:val="22"/>
        </w:rPr>
      </w:pPr>
      <w:r w:rsidRPr="006150A5">
        <w:rPr>
          <w:rFonts w:ascii="Times New Roman" w:hAnsi="Times New Roman" w:cs="Times New Roman"/>
          <w:szCs w:val="22"/>
        </w:rPr>
        <w:t>Нудненко Л.А. Конституционное право России: Практикум. М., 2012.</w:t>
      </w:r>
    </w:p>
    <w:p w:rsidR="00F22B98" w:rsidRPr="006150A5" w:rsidRDefault="00F22B98" w:rsidP="00EA487E">
      <w:pPr>
        <w:pStyle w:val="ConsPlusNormal"/>
        <w:numPr>
          <w:ilvl w:val="0"/>
          <w:numId w:val="33"/>
        </w:numPr>
        <w:spacing w:line="276" w:lineRule="auto"/>
        <w:ind w:left="360"/>
        <w:jc w:val="both"/>
        <w:rPr>
          <w:rFonts w:ascii="Times New Roman" w:hAnsi="Times New Roman" w:cs="Times New Roman"/>
          <w:szCs w:val="22"/>
        </w:rPr>
      </w:pPr>
      <w:r w:rsidRPr="006150A5">
        <w:rPr>
          <w:rFonts w:ascii="Times New Roman" w:hAnsi="Times New Roman" w:cs="Times New Roman"/>
          <w:bCs/>
          <w:szCs w:val="22"/>
        </w:rPr>
        <w:t xml:space="preserve">Самигуллин </w:t>
      </w:r>
      <w:r w:rsidRPr="006150A5">
        <w:rPr>
          <w:rFonts w:ascii="Times New Roman" w:hAnsi="Times New Roman" w:cs="Times New Roman"/>
          <w:szCs w:val="22"/>
        </w:rPr>
        <w:t>В.К.</w:t>
      </w:r>
      <w:r w:rsidRPr="006150A5">
        <w:rPr>
          <w:rFonts w:ascii="Times New Roman" w:hAnsi="Times New Roman" w:cs="Times New Roman"/>
          <w:bCs/>
          <w:szCs w:val="22"/>
        </w:rPr>
        <w:t xml:space="preserve"> Конституционное право России: </w:t>
      </w:r>
      <w:r w:rsidRPr="006150A5">
        <w:rPr>
          <w:rFonts w:ascii="Times New Roman" w:hAnsi="Times New Roman" w:cs="Times New Roman"/>
          <w:iCs/>
          <w:szCs w:val="22"/>
        </w:rPr>
        <w:t xml:space="preserve">курс лекций. – </w:t>
      </w:r>
      <w:r w:rsidRPr="006150A5">
        <w:rPr>
          <w:rFonts w:ascii="Times New Roman" w:hAnsi="Times New Roman" w:cs="Times New Roman"/>
          <w:szCs w:val="22"/>
        </w:rPr>
        <w:t>Уфа.: РИО БашГУ, 2014.</w:t>
      </w:r>
    </w:p>
    <w:p w:rsidR="00F22B98" w:rsidRPr="006150A5" w:rsidRDefault="00F22B98" w:rsidP="00EA487E">
      <w:pPr>
        <w:numPr>
          <w:ilvl w:val="0"/>
          <w:numId w:val="33"/>
        </w:numPr>
        <w:autoSpaceDE w:val="0"/>
        <w:autoSpaceDN w:val="0"/>
        <w:adjustRightInd w:val="0"/>
        <w:spacing w:line="276" w:lineRule="auto"/>
        <w:ind w:left="360"/>
        <w:contextualSpacing/>
        <w:jc w:val="both"/>
        <w:rPr>
          <w:bCs/>
          <w:sz w:val="22"/>
          <w:szCs w:val="22"/>
        </w:rPr>
      </w:pPr>
      <w:r w:rsidRPr="006150A5">
        <w:rPr>
          <w:bCs/>
          <w:sz w:val="22"/>
          <w:szCs w:val="22"/>
        </w:rPr>
        <w:t>Шахрай С.М. Конституционное право Российской Федерации. Учебник для академического бакалавриата и магистратуры. 4-е издание, измененное и дополненное, М., 2017 г.</w:t>
      </w:r>
    </w:p>
    <w:p w:rsidR="0035058F" w:rsidRPr="006150A5" w:rsidRDefault="0035058F" w:rsidP="0035058F">
      <w:pPr>
        <w:pStyle w:val="a9"/>
        <w:jc w:val="center"/>
        <w:rPr>
          <w:rFonts w:ascii="Times New Roman" w:hAnsi="Times New Roman"/>
          <w:i/>
        </w:rPr>
      </w:pPr>
      <w:r w:rsidRPr="006150A5">
        <w:rPr>
          <w:rFonts w:ascii="Times New Roman" w:hAnsi="Times New Roman"/>
          <w:i/>
        </w:rPr>
        <w:t>Периодическая печать</w:t>
      </w:r>
    </w:p>
    <w:p w:rsidR="0035058F" w:rsidRPr="006150A5" w:rsidRDefault="0035058F" w:rsidP="006216CC">
      <w:pPr>
        <w:pStyle w:val="a9"/>
        <w:widowControl w:val="0"/>
        <w:numPr>
          <w:ilvl w:val="1"/>
          <w:numId w:val="31"/>
        </w:numPr>
        <w:shd w:val="clear" w:color="auto" w:fill="FFFFFF"/>
        <w:autoSpaceDE w:val="0"/>
        <w:autoSpaceDN w:val="0"/>
        <w:adjustRightInd w:val="0"/>
        <w:spacing w:line="276" w:lineRule="auto"/>
        <w:ind w:left="397"/>
        <w:jc w:val="both"/>
        <w:rPr>
          <w:rFonts w:ascii="Times New Roman" w:hAnsi="Times New Roman"/>
        </w:rPr>
      </w:pPr>
      <w:r w:rsidRPr="006150A5">
        <w:rPr>
          <w:rFonts w:ascii="Times New Roman" w:hAnsi="Times New Roman"/>
        </w:rPr>
        <w:t xml:space="preserve">Государство и право. Журнал.  Издатель  РАН. Издательство «Наука». </w:t>
      </w:r>
    </w:p>
    <w:p w:rsidR="0035058F" w:rsidRPr="006150A5" w:rsidRDefault="0035058F" w:rsidP="006216CC">
      <w:pPr>
        <w:pStyle w:val="a9"/>
        <w:widowControl w:val="0"/>
        <w:numPr>
          <w:ilvl w:val="1"/>
          <w:numId w:val="31"/>
        </w:numPr>
        <w:shd w:val="clear" w:color="auto" w:fill="FFFFFF"/>
        <w:autoSpaceDE w:val="0"/>
        <w:autoSpaceDN w:val="0"/>
        <w:adjustRightInd w:val="0"/>
        <w:spacing w:line="276" w:lineRule="auto"/>
        <w:ind w:left="397"/>
        <w:jc w:val="both"/>
        <w:rPr>
          <w:rFonts w:ascii="Times New Roman" w:hAnsi="Times New Roman"/>
        </w:rPr>
      </w:pPr>
      <w:r w:rsidRPr="006150A5">
        <w:rPr>
          <w:rFonts w:ascii="Times New Roman" w:hAnsi="Times New Roman"/>
        </w:rPr>
        <w:t>Государственная власть и местное самоуправление. Практическое и информационное издание. Издательская группа «ЮРИСТ».</w:t>
      </w:r>
    </w:p>
    <w:p w:rsidR="0035058F" w:rsidRPr="006150A5" w:rsidRDefault="0035058F" w:rsidP="006216CC">
      <w:pPr>
        <w:pStyle w:val="a9"/>
        <w:widowControl w:val="0"/>
        <w:numPr>
          <w:ilvl w:val="1"/>
          <w:numId w:val="31"/>
        </w:numPr>
        <w:shd w:val="clear" w:color="auto" w:fill="FFFFFF"/>
        <w:autoSpaceDE w:val="0"/>
        <w:autoSpaceDN w:val="0"/>
        <w:adjustRightInd w:val="0"/>
        <w:spacing w:line="276" w:lineRule="auto"/>
        <w:ind w:left="397"/>
        <w:jc w:val="both"/>
        <w:rPr>
          <w:rFonts w:ascii="Times New Roman" w:hAnsi="Times New Roman"/>
        </w:rPr>
      </w:pPr>
      <w:r w:rsidRPr="006150A5">
        <w:rPr>
          <w:rFonts w:ascii="Times New Roman" w:hAnsi="Times New Roman"/>
        </w:rPr>
        <w:t>Журнал Российского права. Издатель «Норма». Свидетельство о регистрации от 23.12.1997 № 015582.</w:t>
      </w:r>
    </w:p>
    <w:p w:rsidR="0035058F" w:rsidRPr="006150A5" w:rsidRDefault="0035058F" w:rsidP="006216CC">
      <w:pPr>
        <w:pStyle w:val="a9"/>
        <w:widowControl w:val="0"/>
        <w:numPr>
          <w:ilvl w:val="1"/>
          <w:numId w:val="31"/>
        </w:numPr>
        <w:shd w:val="clear" w:color="auto" w:fill="FFFFFF"/>
        <w:autoSpaceDE w:val="0"/>
        <w:autoSpaceDN w:val="0"/>
        <w:adjustRightInd w:val="0"/>
        <w:spacing w:line="276" w:lineRule="auto"/>
        <w:ind w:left="397"/>
        <w:jc w:val="both"/>
        <w:rPr>
          <w:rFonts w:ascii="Times New Roman" w:hAnsi="Times New Roman"/>
        </w:rPr>
      </w:pPr>
      <w:r w:rsidRPr="006150A5">
        <w:rPr>
          <w:rFonts w:ascii="Times New Roman" w:hAnsi="Times New Roman"/>
        </w:rPr>
        <w:t>Закон и право. Журнал.  Издательство «ЮНИТИ-ДАНА».</w:t>
      </w:r>
    </w:p>
    <w:p w:rsidR="0035058F" w:rsidRPr="006150A5" w:rsidRDefault="0035058F" w:rsidP="006216CC">
      <w:pPr>
        <w:pStyle w:val="a9"/>
        <w:widowControl w:val="0"/>
        <w:numPr>
          <w:ilvl w:val="1"/>
          <w:numId w:val="31"/>
        </w:numPr>
        <w:shd w:val="clear" w:color="auto" w:fill="FFFFFF"/>
        <w:autoSpaceDE w:val="0"/>
        <w:autoSpaceDN w:val="0"/>
        <w:adjustRightInd w:val="0"/>
        <w:spacing w:line="276" w:lineRule="auto"/>
        <w:ind w:left="397"/>
        <w:jc w:val="both"/>
        <w:rPr>
          <w:rFonts w:ascii="Times New Roman" w:hAnsi="Times New Roman"/>
        </w:rPr>
      </w:pPr>
      <w:r w:rsidRPr="006150A5">
        <w:rPr>
          <w:rFonts w:ascii="Times New Roman" w:hAnsi="Times New Roman"/>
        </w:rPr>
        <w:t>Конституционное и муниципальное право. Научно-практическое и информационное издание. Издательская группа «ЮРИСТ».</w:t>
      </w:r>
    </w:p>
    <w:p w:rsidR="0035058F" w:rsidRPr="006150A5" w:rsidRDefault="0035058F" w:rsidP="006216CC">
      <w:pPr>
        <w:pStyle w:val="a9"/>
        <w:widowControl w:val="0"/>
        <w:numPr>
          <w:ilvl w:val="1"/>
          <w:numId w:val="31"/>
        </w:numPr>
        <w:shd w:val="clear" w:color="auto" w:fill="FFFFFF"/>
        <w:autoSpaceDE w:val="0"/>
        <w:autoSpaceDN w:val="0"/>
        <w:adjustRightInd w:val="0"/>
        <w:spacing w:line="276" w:lineRule="auto"/>
        <w:ind w:left="397"/>
        <w:jc w:val="both"/>
        <w:rPr>
          <w:rFonts w:ascii="Times New Roman" w:hAnsi="Times New Roman"/>
        </w:rPr>
      </w:pPr>
      <w:r w:rsidRPr="006150A5">
        <w:rPr>
          <w:rFonts w:ascii="Times New Roman" w:hAnsi="Times New Roman"/>
        </w:rPr>
        <w:t>Российская юстиция. Издатель: ООО «Издательская группа «ЮРИСТ».</w:t>
      </w:r>
    </w:p>
    <w:p w:rsidR="0035058F" w:rsidRDefault="0035058F" w:rsidP="006216CC">
      <w:pPr>
        <w:spacing w:line="276" w:lineRule="auto"/>
        <w:ind w:left="397"/>
        <w:jc w:val="center"/>
        <w:rPr>
          <w:b/>
        </w:rPr>
      </w:pPr>
    </w:p>
    <w:p w:rsidR="00D269FE" w:rsidRPr="00636574" w:rsidRDefault="00D269FE" w:rsidP="00D269FE">
      <w:pPr>
        <w:spacing w:line="360" w:lineRule="auto"/>
        <w:jc w:val="center"/>
        <w:rPr>
          <w:b/>
          <w:sz w:val="28"/>
          <w:szCs w:val="28"/>
        </w:rPr>
      </w:pPr>
      <w:r w:rsidRPr="00636574">
        <w:rPr>
          <w:b/>
          <w:sz w:val="28"/>
          <w:szCs w:val="28"/>
        </w:rPr>
        <w:t xml:space="preserve">Практическое занятие № </w:t>
      </w:r>
      <w:r>
        <w:rPr>
          <w:b/>
          <w:sz w:val="28"/>
          <w:szCs w:val="28"/>
        </w:rPr>
        <w:t>2</w:t>
      </w:r>
    </w:p>
    <w:p w:rsidR="005A02BA" w:rsidRPr="00BD1E32" w:rsidRDefault="005A02BA" w:rsidP="005A02BA">
      <w:pPr>
        <w:spacing w:line="360" w:lineRule="auto"/>
        <w:jc w:val="center"/>
      </w:pPr>
      <w:r w:rsidRPr="00BD1E32">
        <w:t>Тема № 5</w:t>
      </w:r>
      <w:r w:rsidR="005837A9" w:rsidRPr="00BD1E32">
        <w:t xml:space="preserve">. </w:t>
      </w:r>
      <w:r w:rsidRPr="00BD1E32">
        <w:t>Конституционно-правовой статус человека и гражданина</w:t>
      </w:r>
      <w:r w:rsidR="00D269FE" w:rsidRPr="00BD1E32">
        <w:t>.</w:t>
      </w:r>
    </w:p>
    <w:p w:rsidR="00D269FE" w:rsidRPr="00BD1E32" w:rsidRDefault="00D269FE" w:rsidP="00D269FE">
      <w:pPr>
        <w:spacing w:line="360" w:lineRule="auto"/>
        <w:jc w:val="center"/>
      </w:pPr>
      <w:r w:rsidRPr="00BD1E32">
        <w:t>Тема № 6. Гражданство.</w:t>
      </w:r>
    </w:p>
    <w:p w:rsidR="00D269FE" w:rsidRPr="00BD1E32" w:rsidRDefault="00D269FE" w:rsidP="00BD1E32">
      <w:pPr>
        <w:spacing w:line="360" w:lineRule="auto"/>
        <w:ind w:left="360"/>
        <w:jc w:val="center"/>
      </w:pPr>
      <w:r w:rsidRPr="00BD1E32">
        <w:t>Тема № 7. Институт основных прав, свобод и обязанностей человека и гражданина</w:t>
      </w:r>
    </w:p>
    <w:p w:rsidR="00D269FE" w:rsidRPr="00BD1E32" w:rsidRDefault="00D269FE" w:rsidP="00BD1E32">
      <w:pPr>
        <w:spacing w:line="360" w:lineRule="auto"/>
        <w:jc w:val="center"/>
      </w:pPr>
      <w:r w:rsidRPr="00BD1E32">
        <w:t>Тема № 8. Механизм государственной и общественной защиты прав и свобод человека</w:t>
      </w:r>
    </w:p>
    <w:p w:rsidR="006150A5" w:rsidRDefault="006150A5" w:rsidP="005837A9">
      <w:pPr>
        <w:spacing w:line="360" w:lineRule="auto"/>
        <w:ind w:firstLine="360"/>
        <w:jc w:val="center"/>
        <w:rPr>
          <w:i/>
          <w:iCs/>
        </w:rPr>
      </w:pPr>
    </w:p>
    <w:p w:rsidR="005A02BA" w:rsidRPr="00662704" w:rsidRDefault="005837A9" w:rsidP="005837A9">
      <w:pPr>
        <w:spacing w:line="360" w:lineRule="auto"/>
        <w:ind w:firstLine="360"/>
        <w:jc w:val="center"/>
      </w:pPr>
      <w:r>
        <w:rPr>
          <w:i/>
          <w:iCs/>
        </w:rPr>
        <w:t xml:space="preserve">План </w:t>
      </w:r>
    </w:p>
    <w:p w:rsidR="005A02BA" w:rsidRPr="00662704" w:rsidRDefault="00D269FE" w:rsidP="00D269FE">
      <w:pPr>
        <w:spacing w:line="276" w:lineRule="auto"/>
        <w:jc w:val="both"/>
      </w:pPr>
      <w:r>
        <w:t>1.</w:t>
      </w:r>
      <w:r w:rsidR="005A02BA" w:rsidRPr="00662704">
        <w:t>Конституционно-правовой статус человека и гражданина.</w:t>
      </w:r>
    </w:p>
    <w:p w:rsidR="005A02BA" w:rsidRPr="00662704" w:rsidRDefault="005A02BA" w:rsidP="00D269FE">
      <w:pPr>
        <w:numPr>
          <w:ilvl w:val="0"/>
          <w:numId w:val="4"/>
        </w:numPr>
        <w:spacing w:line="276" w:lineRule="auto"/>
        <w:ind w:left="340"/>
        <w:contextualSpacing/>
        <w:jc w:val="both"/>
      </w:pPr>
      <w:r w:rsidRPr="00662704">
        <w:t>Конституционные принципы правового статуса личности.</w:t>
      </w:r>
    </w:p>
    <w:p w:rsidR="005A02BA" w:rsidRPr="00662704" w:rsidRDefault="005A02BA" w:rsidP="00D269FE">
      <w:pPr>
        <w:numPr>
          <w:ilvl w:val="0"/>
          <w:numId w:val="4"/>
        </w:numPr>
        <w:spacing w:line="276" w:lineRule="auto"/>
        <w:ind w:left="340"/>
        <w:contextualSpacing/>
        <w:jc w:val="both"/>
      </w:pPr>
      <w:r w:rsidRPr="00662704">
        <w:t>Ограничение прав и свобод человека и гражданина.</w:t>
      </w:r>
    </w:p>
    <w:p w:rsidR="005A02BA" w:rsidRPr="00662704" w:rsidRDefault="005A02BA" w:rsidP="00D269FE">
      <w:pPr>
        <w:numPr>
          <w:ilvl w:val="0"/>
          <w:numId w:val="4"/>
        </w:numPr>
        <w:spacing w:line="276" w:lineRule="auto"/>
        <w:ind w:left="340"/>
        <w:contextualSpacing/>
        <w:jc w:val="both"/>
      </w:pPr>
      <w:r w:rsidRPr="00662704">
        <w:t>Правовое положение иностранных граждан и лиц без гражданства.</w:t>
      </w:r>
    </w:p>
    <w:p w:rsidR="005A02BA" w:rsidRPr="00662704" w:rsidRDefault="005A02BA" w:rsidP="00D269FE">
      <w:pPr>
        <w:numPr>
          <w:ilvl w:val="1"/>
          <w:numId w:val="4"/>
        </w:numPr>
        <w:spacing w:line="276" w:lineRule="auto"/>
        <w:contextualSpacing/>
        <w:jc w:val="both"/>
      </w:pPr>
      <w:r w:rsidRPr="00662704">
        <w:t>Понятие «иностранный гражданин».</w:t>
      </w:r>
    </w:p>
    <w:p w:rsidR="005A02BA" w:rsidRPr="00662704" w:rsidRDefault="005A02BA" w:rsidP="00D269FE">
      <w:pPr>
        <w:numPr>
          <w:ilvl w:val="1"/>
          <w:numId w:val="4"/>
        </w:numPr>
        <w:spacing w:line="276" w:lineRule="auto"/>
        <w:contextualSpacing/>
        <w:jc w:val="both"/>
      </w:pPr>
      <w:r w:rsidRPr="00662704">
        <w:t>Понятие «лицо без гражданства».</w:t>
      </w:r>
    </w:p>
    <w:p w:rsidR="00D269FE" w:rsidRPr="00662704" w:rsidRDefault="00D269FE" w:rsidP="00D269FE">
      <w:pPr>
        <w:numPr>
          <w:ilvl w:val="0"/>
          <w:numId w:val="4"/>
        </w:numPr>
        <w:spacing w:line="276" w:lineRule="auto"/>
        <w:ind w:left="340"/>
        <w:contextualSpacing/>
        <w:jc w:val="both"/>
      </w:pPr>
      <w:r w:rsidRPr="00662704">
        <w:t>Понятие, сущность и принципы гражданства.</w:t>
      </w:r>
    </w:p>
    <w:p w:rsidR="00D269FE" w:rsidRPr="00662704" w:rsidRDefault="00D269FE" w:rsidP="00D269FE">
      <w:pPr>
        <w:numPr>
          <w:ilvl w:val="0"/>
          <w:numId w:val="4"/>
        </w:numPr>
        <w:spacing w:line="276" w:lineRule="auto"/>
        <w:ind w:left="340"/>
        <w:contextualSpacing/>
        <w:jc w:val="both"/>
      </w:pPr>
      <w:r w:rsidRPr="00662704">
        <w:t xml:space="preserve">Гражданство </w:t>
      </w:r>
      <w:r w:rsidRPr="005F1F09">
        <w:rPr>
          <w:shd w:val="clear" w:color="auto" w:fill="FFFFFF"/>
        </w:rPr>
        <w:t>Приднестровской Молдавской Республик</w:t>
      </w:r>
      <w:r>
        <w:rPr>
          <w:shd w:val="clear" w:color="auto" w:fill="FFFFFF"/>
        </w:rPr>
        <w:t>и:</w:t>
      </w:r>
      <w:r w:rsidRPr="00662704">
        <w:t xml:space="preserve"> понятие, принципы, значение, законодательное регулирование.</w:t>
      </w:r>
    </w:p>
    <w:p w:rsidR="00D269FE" w:rsidRPr="00662704" w:rsidRDefault="00D269FE" w:rsidP="00D269FE">
      <w:pPr>
        <w:numPr>
          <w:ilvl w:val="0"/>
          <w:numId w:val="4"/>
        </w:numPr>
        <w:spacing w:line="276" w:lineRule="auto"/>
        <w:ind w:left="340"/>
        <w:contextualSpacing/>
        <w:jc w:val="both"/>
      </w:pPr>
      <w:r w:rsidRPr="00662704">
        <w:t xml:space="preserve">Приобретение гражданства </w:t>
      </w:r>
      <w:r w:rsidRPr="005F1F09">
        <w:rPr>
          <w:shd w:val="clear" w:color="auto" w:fill="FFFFFF"/>
        </w:rPr>
        <w:t>Приднестр</w:t>
      </w:r>
      <w:r>
        <w:rPr>
          <w:shd w:val="clear" w:color="auto" w:fill="FFFFFF"/>
        </w:rPr>
        <w:t>овской Молдавской Республики</w:t>
      </w:r>
      <w:r w:rsidRPr="00662704">
        <w:t>.</w:t>
      </w:r>
    </w:p>
    <w:p w:rsidR="00D269FE" w:rsidRDefault="00D269FE" w:rsidP="00D269FE">
      <w:pPr>
        <w:numPr>
          <w:ilvl w:val="0"/>
          <w:numId w:val="4"/>
        </w:numPr>
        <w:spacing w:line="276" w:lineRule="auto"/>
        <w:ind w:left="340"/>
        <w:contextualSpacing/>
        <w:jc w:val="both"/>
      </w:pPr>
      <w:r w:rsidRPr="00662704">
        <w:t xml:space="preserve">Основания прекращения гражданства </w:t>
      </w:r>
      <w:r w:rsidRPr="005F1F09">
        <w:rPr>
          <w:shd w:val="clear" w:color="auto" w:fill="FFFFFF"/>
        </w:rPr>
        <w:t>Приднестр</w:t>
      </w:r>
      <w:r>
        <w:rPr>
          <w:shd w:val="clear" w:color="auto" w:fill="FFFFFF"/>
        </w:rPr>
        <w:t>овской Молдавской Республики</w:t>
      </w:r>
      <w:r w:rsidRPr="00662704">
        <w:t>.</w:t>
      </w:r>
    </w:p>
    <w:p w:rsidR="00D269FE" w:rsidRDefault="00D269FE" w:rsidP="00D269FE">
      <w:pPr>
        <w:numPr>
          <w:ilvl w:val="0"/>
          <w:numId w:val="4"/>
        </w:numPr>
        <w:spacing w:line="276" w:lineRule="auto"/>
        <w:ind w:left="340"/>
        <w:contextualSpacing/>
        <w:jc w:val="both"/>
      </w:pPr>
      <w:r w:rsidRPr="00662704">
        <w:lastRenderedPageBreak/>
        <w:t>Правовой статус личности.</w:t>
      </w:r>
    </w:p>
    <w:p w:rsidR="00D269FE" w:rsidRDefault="00D269FE" w:rsidP="00D269FE">
      <w:pPr>
        <w:numPr>
          <w:ilvl w:val="0"/>
          <w:numId w:val="4"/>
        </w:numPr>
        <w:spacing w:line="276" w:lineRule="auto"/>
        <w:ind w:left="340"/>
        <w:contextualSpacing/>
        <w:jc w:val="both"/>
      </w:pPr>
      <w:r w:rsidRPr="00662704">
        <w:t xml:space="preserve">Личные </w:t>
      </w:r>
      <w:r>
        <w:t>конституционные права и свободы.</w:t>
      </w:r>
    </w:p>
    <w:p w:rsidR="00D269FE" w:rsidRDefault="00D269FE" w:rsidP="00D269FE">
      <w:pPr>
        <w:numPr>
          <w:ilvl w:val="0"/>
          <w:numId w:val="4"/>
        </w:numPr>
        <w:spacing w:line="276" w:lineRule="auto"/>
        <w:ind w:left="340"/>
        <w:contextualSpacing/>
        <w:jc w:val="both"/>
      </w:pPr>
      <w:r w:rsidRPr="00662704">
        <w:t>Политические права и свободы</w:t>
      </w:r>
      <w:r>
        <w:t>.</w:t>
      </w:r>
    </w:p>
    <w:p w:rsidR="00D269FE" w:rsidRDefault="00D269FE" w:rsidP="00D269FE">
      <w:pPr>
        <w:numPr>
          <w:ilvl w:val="0"/>
          <w:numId w:val="4"/>
        </w:numPr>
        <w:spacing w:line="276" w:lineRule="auto"/>
        <w:ind w:left="340"/>
        <w:contextualSpacing/>
        <w:jc w:val="both"/>
      </w:pPr>
      <w:r w:rsidRPr="00662704">
        <w:t>Социально-экономические и культурные права</w:t>
      </w:r>
      <w:r>
        <w:t>.</w:t>
      </w:r>
    </w:p>
    <w:p w:rsidR="00D269FE" w:rsidRDefault="00D269FE" w:rsidP="00D269FE">
      <w:pPr>
        <w:numPr>
          <w:ilvl w:val="0"/>
          <w:numId w:val="4"/>
        </w:numPr>
        <w:spacing w:line="276" w:lineRule="auto"/>
        <w:ind w:left="340"/>
        <w:contextualSpacing/>
        <w:jc w:val="both"/>
      </w:pPr>
      <w:r w:rsidRPr="00662704">
        <w:t>Гарантии конституционных прав и свобод</w:t>
      </w:r>
      <w:r>
        <w:t>.</w:t>
      </w:r>
    </w:p>
    <w:p w:rsidR="00D269FE" w:rsidRDefault="00D269FE" w:rsidP="00D269FE">
      <w:pPr>
        <w:numPr>
          <w:ilvl w:val="0"/>
          <w:numId w:val="4"/>
        </w:numPr>
        <w:spacing w:line="276" w:lineRule="auto"/>
        <w:ind w:left="340"/>
        <w:contextualSpacing/>
        <w:jc w:val="both"/>
      </w:pPr>
      <w:r w:rsidRPr="00662704">
        <w:t>Конституционные обязанности человека и гражданина.</w:t>
      </w:r>
    </w:p>
    <w:p w:rsidR="00D269FE" w:rsidRPr="00662704" w:rsidRDefault="00D269FE" w:rsidP="00D269FE">
      <w:pPr>
        <w:numPr>
          <w:ilvl w:val="0"/>
          <w:numId w:val="4"/>
        </w:numPr>
        <w:spacing w:line="276" w:lineRule="auto"/>
        <w:ind w:left="340"/>
        <w:contextualSpacing/>
        <w:jc w:val="both"/>
      </w:pPr>
      <w:r w:rsidRPr="00662704">
        <w:t>Способы защиты прав и свобод человека.</w:t>
      </w:r>
    </w:p>
    <w:p w:rsidR="00D269FE" w:rsidRPr="00662704" w:rsidRDefault="00D269FE" w:rsidP="00D269FE">
      <w:pPr>
        <w:numPr>
          <w:ilvl w:val="0"/>
          <w:numId w:val="4"/>
        </w:numPr>
        <w:spacing w:line="276" w:lineRule="auto"/>
        <w:ind w:left="340"/>
        <w:contextualSpacing/>
        <w:jc w:val="both"/>
      </w:pPr>
      <w:r w:rsidRPr="00662704">
        <w:t>Система и виды органов государственной власти по защите прав граждан.</w:t>
      </w:r>
    </w:p>
    <w:p w:rsidR="00D269FE" w:rsidRPr="00662704" w:rsidRDefault="00D269FE" w:rsidP="00D269FE">
      <w:pPr>
        <w:numPr>
          <w:ilvl w:val="0"/>
          <w:numId w:val="4"/>
        </w:numPr>
        <w:spacing w:line="276" w:lineRule="auto"/>
        <w:ind w:left="340"/>
        <w:contextualSpacing/>
        <w:jc w:val="both"/>
      </w:pPr>
      <w:r w:rsidRPr="00662704">
        <w:t>Институт Уполномоченного по правам человека в Приднестровской Молдавской Республике.</w:t>
      </w:r>
    </w:p>
    <w:p w:rsidR="005837A9" w:rsidRPr="00D9395B" w:rsidRDefault="005837A9" w:rsidP="005837A9">
      <w:pPr>
        <w:spacing w:line="360" w:lineRule="auto"/>
        <w:jc w:val="center"/>
        <w:rPr>
          <w:i/>
        </w:rPr>
      </w:pPr>
      <w:r w:rsidRPr="00D9395B">
        <w:rPr>
          <w:i/>
        </w:rPr>
        <w:t>Методические указания</w:t>
      </w:r>
    </w:p>
    <w:p w:rsidR="005A02BA" w:rsidRPr="00662704" w:rsidRDefault="005A02BA" w:rsidP="005A02BA">
      <w:pPr>
        <w:spacing w:line="360" w:lineRule="auto"/>
        <w:ind w:firstLine="708"/>
        <w:jc w:val="both"/>
      </w:pPr>
      <w:r w:rsidRPr="00662704">
        <w:t>При рассмотрении вышеуказанных вопросов целесообразно обратить внимание на следующие положения:</w:t>
      </w:r>
    </w:p>
    <w:p w:rsidR="005A02BA" w:rsidRPr="00662704" w:rsidRDefault="005A02BA" w:rsidP="005A02BA">
      <w:pPr>
        <w:tabs>
          <w:tab w:val="left" w:pos="7920"/>
        </w:tabs>
        <w:spacing w:line="360" w:lineRule="auto"/>
        <w:jc w:val="both"/>
        <w:rPr>
          <w:bCs/>
          <w:iCs/>
        </w:rPr>
      </w:pPr>
      <w:r w:rsidRPr="00662704">
        <w:t xml:space="preserve"> -</w:t>
      </w:r>
      <w:r w:rsidRPr="00662704">
        <w:rPr>
          <w:bCs/>
          <w:iCs/>
        </w:rPr>
        <w:t xml:space="preserve"> конституционно-правовой статус человека и гражданина и его принципы;</w:t>
      </w:r>
    </w:p>
    <w:p w:rsidR="005A02BA" w:rsidRPr="00662704" w:rsidRDefault="005A02BA" w:rsidP="005A02BA">
      <w:pPr>
        <w:tabs>
          <w:tab w:val="left" w:pos="7920"/>
        </w:tabs>
        <w:spacing w:line="360" w:lineRule="auto"/>
        <w:jc w:val="both"/>
        <w:rPr>
          <w:bCs/>
          <w:iCs/>
        </w:rPr>
      </w:pPr>
      <w:r w:rsidRPr="00662704">
        <w:rPr>
          <w:bCs/>
          <w:iCs/>
        </w:rPr>
        <w:t xml:space="preserve"> - ограничение прав и свобод человека и гражданина. </w:t>
      </w:r>
    </w:p>
    <w:p w:rsidR="005A02BA" w:rsidRPr="00662704" w:rsidRDefault="005A02BA" w:rsidP="005A02BA">
      <w:pPr>
        <w:tabs>
          <w:tab w:val="left" w:pos="7920"/>
        </w:tabs>
        <w:spacing w:line="360" w:lineRule="auto"/>
        <w:jc w:val="both"/>
        <w:rPr>
          <w:bCs/>
          <w:iCs/>
        </w:rPr>
      </w:pPr>
      <w:r w:rsidRPr="00662704">
        <w:rPr>
          <w:bCs/>
          <w:iCs/>
        </w:rPr>
        <w:t xml:space="preserve"> - правовое положение иностранных граждан и лиц без гражданства;</w:t>
      </w:r>
    </w:p>
    <w:p w:rsidR="005837A9" w:rsidRDefault="005A02BA" w:rsidP="005A02BA">
      <w:pPr>
        <w:tabs>
          <w:tab w:val="left" w:pos="7920"/>
        </w:tabs>
        <w:spacing w:line="360" w:lineRule="auto"/>
        <w:jc w:val="both"/>
      </w:pPr>
      <w:r w:rsidRPr="00662704">
        <w:rPr>
          <w:bCs/>
          <w:iCs/>
        </w:rPr>
        <w:t xml:space="preserve"> - понятия «иностранный гражданин», </w:t>
      </w:r>
      <w:r w:rsidRPr="00662704">
        <w:t>«лицо без гражданства»</w:t>
      </w:r>
      <w:r w:rsidR="005837A9">
        <w:t>.</w:t>
      </w:r>
    </w:p>
    <w:p w:rsidR="00D269FE" w:rsidRPr="00D269FE" w:rsidRDefault="005837A9" w:rsidP="00D269FE">
      <w:pPr>
        <w:tabs>
          <w:tab w:val="left" w:pos="7920"/>
        </w:tabs>
        <w:spacing w:line="360" w:lineRule="auto"/>
        <w:jc w:val="both"/>
      </w:pPr>
      <w:r>
        <w:t xml:space="preserve">           </w:t>
      </w:r>
      <w:r w:rsidR="00D269FE">
        <w:t>Слушатели заочной формы обучения</w:t>
      </w:r>
      <w:r w:rsidR="005A02BA" w:rsidRPr="00662704">
        <w:t xml:space="preserve"> должны изучить </w:t>
      </w:r>
      <w:r w:rsidR="006150A5" w:rsidRPr="00662704">
        <w:t>нормативн</w:t>
      </w:r>
      <w:r w:rsidR="006150A5">
        <w:t xml:space="preserve">ые </w:t>
      </w:r>
      <w:r w:rsidR="006150A5" w:rsidRPr="00662704">
        <w:t>правовые</w:t>
      </w:r>
      <w:r w:rsidR="005A02BA" w:rsidRPr="00662704">
        <w:t xml:space="preserve"> документы, регламентирующие правовое положение иностранных граждан и лиц без гражданства в Прид</w:t>
      </w:r>
      <w:r w:rsidR="00D269FE">
        <w:t xml:space="preserve">нестровской Молдавской Республики, </w:t>
      </w:r>
      <w:r w:rsidR="00D269FE" w:rsidRPr="00662704">
        <w:t>Конституционный закон Приднестровской Молдавской Республики «О гражданстве Приднест</w:t>
      </w:r>
      <w:r w:rsidR="00D269FE">
        <w:t xml:space="preserve">ровской Молдавской Республики», </w:t>
      </w:r>
      <w:r w:rsidR="00D269FE" w:rsidRPr="00662704">
        <w:t xml:space="preserve">Конституционный Закон Приднестровской Молдавской Республики «Об Уполномоченном по правам человека в Приднестровской Молдавской Республике». </w:t>
      </w:r>
    </w:p>
    <w:p w:rsidR="005837A9" w:rsidRPr="00D9395B" w:rsidRDefault="005837A9" w:rsidP="005837A9">
      <w:pPr>
        <w:jc w:val="center"/>
        <w:rPr>
          <w:i/>
        </w:rPr>
      </w:pPr>
      <w:r w:rsidRPr="00D9395B">
        <w:rPr>
          <w:i/>
        </w:rPr>
        <w:t>Рекомендуемая литература</w:t>
      </w:r>
    </w:p>
    <w:p w:rsidR="001A6E7A" w:rsidRDefault="001A6E7A" w:rsidP="001A6E7A">
      <w:pPr>
        <w:shd w:val="clear" w:color="auto" w:fill="FFFFFF"/>
        <w:spacing w:line="360" w:lineRule="auto"/>
        <w:jc w:val="center"/>
        <w:rPr>
          <w:b/>
        </w:rPr>
      </w:pPr>
      <w:r>
        <w:rPr>
          <w:b/>
        </w:rPr>
        <w:t>Международно-правовые документы</w:t>
      </w:r>
    </w:p>
    <w:p w:rsidR="001A6E7A" w:rsidRPr="006150A5" w:rsidRDefault="001A6E7A" w:rsidP="00EA487E">
      <w:pPr>
        <w:numPr>
          <w:ilvl w:val="0"/>
          <w:numId w:val="28"/>
        </w:numPr>
        <w:spacing w:line="276" w:lineRule="auto"/>
        <w:ind w:left="360"/>
        <w:jc w:val="both"/>
        <w:rPr>
          <w:sz w:val="22"/>
          <w:szCs w:val="22"/>
        </w:rPr>
      </w:pPr>
      <w:r w:rsidRPr="006150A5">
        <w:rPr>
          <w:sz w:val="22"/>
          <w:szCs w:val="22"/>
        </w:rPr>
        <w:t>Всеобщая декларация прав человека от 10 декабря 1948 года// года // (сборник документов).</w:t>
      </w:r>
    </w:p>
    <w:p w:rsidR="001A6E7A" w:rsidRPr="006150A5" w:rsidRDefault="001A6E7A" w:rsidP="00EA487E">
      <w:pPr>
        <w:numPr>
          <w:ilvl w:val="0"/>
          <w:numId w:val="28"/>
        </w:numPr>
        <w:spacing w:line="276" w:lineRule="auto"/>
        <w:ind w:left="360"/>
        <w:jc w:val="both"/>
        <w:rPr>
          <w:sz w:val="22"/>
          <w:szCs w:val="22"/>
        </w:rPr>
      </w:pPr>
      <w:r w:rsidRPr="006150A5">
        <w:rPr>
          <w:sz w:val="22"/>
          <w:szCs w:val="22"/>
        </w:rPr>
        <w:t>Европейская Конвенция о защите прав человека и основных свобод от 4.11. 1950 года.</w:t>
      </w:r>
    </w:p>
    <w:p w:rsidR="001A6E7A" w:rsidRPr="006150A5" w:rsidRDefault="001A6E7A" w:rsidP="00EA487E">
      <w:pPr>
        <w:numPr>
          <w:ilvl w:val="0"/>
          <w:numId w:val="28"/>
        </w:numPr>
        <w:spacing w:line="276" w:lineRule="auto"/>
        <w:ind w:left="360"/>
        <w:jc w:val="both"/>
        <w:rPr>
          <w:sz w:val="22"/>
          <w:szCs w:val="22"/>
        </w:rPr>
      </w:pPr>
      <w:r w:rsidRPr="006150A5">
        <w:rPr>
          <w:sz w:val="22"/>
          <w:szCs w:val="22"/>
        </w:rPr>
        <w:t>Конвенция о защите прав человека и основных свобод (Рим, 4 но</w:t>
      </w:r>
      <w:r w:rsidRPr="006150A5">
        <w:rPr>
          <w:sz w:val="22"/>
          <w:szCs w:val="22"/>
        </w:rPr>
        <w:softHyphen/>
        <w:t>ября 1950 г.) с изменениями, внесенными Протоколами к ней № 3 от 6 мая 1963 года, № 5 от 20 января 1966 года и № 8 от 19 марта 1985 года, и допол</w:t>
      </w:r>
      <w:r w:rsidRPr="006150A5">
        <w:rPr>
          <w:sz w:val="22"/>
          <w:szCs w:val="22"/>
        </w:rPr>
        <w:softHyphen/>
        <w:t>нениями, содержащимися в Протоколе № 2 от 6 мая 1963 года  и Протоколах к ней № 1 от 20 марта 1952 года, № 4 от 16 сентября 1963 года, № 7 от 22 но</w:t>
      </w:r>
      <w:r w:rsidRPr="006150A5">
        <w:rPr>
          <w:sz w:val="22"/>
          <w:szCs w:val="22"/>
        </w:rPr>
        <w:softHyphen/>
        <w:t>ября 1984 года, № 9 от 6 ноября 1990 года, № 10 от 25 марта 1992 года и № 11 от 11 мая 1994 года. Международные договоры Российской Федерации, 1998, Бюллетень № 12.</w:t>
      </w:r>
    </w:p>
    <w:p w:rsidR="001A6E7A" w:rsidRPr="006150A5" w:rsidRDefault="001A6E7A" w:rsidP="00EA487E">
      <w:pPr>
        <w:numPr>
          <w:ilvl w:val="0"/>
          <w:numId w:val="28"/>
        </w:numPr>
        <w:spacing w:line="276" w:lineRule="auto"/>
        <w:ind w:left="360"/>
        <w:jc w:val="both"/>
        <w:rPr>
          <w:sz w:val="22"/>
          <w:szCs w:val="22"/>
        </w:rPr>
      </w:pPr>
      <w:r w:rsidRPr="006150A5">
        <w:rPr>
          <w:sz w:val="22"/>
          <w:szCs w:val="22"/>
        </w:rPr>
        <w:t>Конвенция Международной Организации Труда № 47 о сокращении рабочего времени до сорока часов в неделю от 22 июня 1935 года // Международная защита пр</w:t>
      </w:r>
      <w:r w:rsidR="006150A5" w:rsidRPr="006150A5">
        <w:rPr>
          <w:sz w:val="22"/>
          <w:szCs w:val="22"/>
        </w:rPr>
        <w:t>ав и свобод человека М., 1990г.</w:t>
      </w:r>
    </w:p>
    <w:p w:rsidR="001A6E7A" w:rsidRPr="006150A5" w:rsidRDefault="001A6E7A" w:rsidP="00EA487E">
      <w:pPr>
        <w:numPr>
          <w:ilvl w:val="0"/>
          <w:numId w:val="28"/>
        </w:numPr>
        <w:spacing w:line="276" w:lineRule="auto"/>
        <w:ind w:left="360"/>
        <w:jc w:val="both"/>
        <w:rPr>
          <w:sz w:val="22"/>
          <w:szCs w:val="22"/>
        </w:rPr>
      </w:pPr>
      <w:r w:rsidRPr="006150A5">
        <w:rPr>
          <w:sz w:val="22"/>
          <w:szCs w:val="22"/>
        </w:rPr>
        <w:t xml:space="preserve">Конвенция № 87 о свободе ассоциации и защите права на организацию от 9 июля 1948 года //. </w:t>
      </w:r>
    </w:p>
    <w:p w:rsidR="001A6E7A" w:rsidRPr="006150A5" w:rsidRDefault="001A6E7A" w:rsidP="00EA487E">
      <w:pPr>
        <w:numPr>
          <w:ilvl w:val="0"/>
          <w:numId w:val="28"/>
        </w:numPr>
        <w:spacing w:line="276" w:lineRule="auto"/>
        <w:ind w:left="360"/>
        <w:jc w:val="both"/>
        <w:rPr>
          <w:sz w:val="22"/>
          <w:szCs w:val="22"/>
        </w:rPr>
      </w:pPr>
      <w:r w:rsidRPr="006150A5">
        <w:rPr>
          <w:sz w:val="22"/>
          <w:szCs w:val="22"/>
        </w:rPr>
        <w:t>Конвенция о предупреждении преступления геноцида и наказания за него от 9 декабря 1948 года// (сборник документов).</w:t>
      </w:r>
    </w:p>
    <w:p w:rsidR="001A6E7A" w:rsidRPr="006150A5" w:rsidRDefault="001A6E7A" w:rsidP="00EA487E">
      <w:pPr>
        <w:numPr>
          <w:ilvl w:val="0"/>
          <w:numId w:val="28"/>
        </w:numPr>
        <w:spacing w:line="276" w:lineRule="auto"/>
        <w:ind w:left="360"/>
        <w:jc w:val="both"/>
        <w:rPr>
          <w:sz w:val="22"/>
          <w:szCs w:val="22"/>
        </w:rPr>
      </w:pPr>
      <w:r w:rsidRPr="006150A5">
        <w:rPr>
          <w:sz w:val="22"/>
          <w:szCs w:val="22"/>
        </w:rPr>
        <w:t xml:space="preserve">Конвенция против пыток и других жестоких, бесчеловечных или </w:t>
      </w:r>
      <w:r w:rsidR="006150A5" w:rsidRPr="006150A5">
        <w:rPr>
          <w:sz w:val="22"/>
          <w:szCs w:val="22"/>
        </w:rPr>
        <w:t>унижающих достоинство видов обращения,</w:t>
      </w:r>
      <w:r w:rsidRPr="006150A5">
        <w:rPr>
          <w:sz w:val="22"/>
          <w:szCs w:val="22"/>
        </w:rPr>
        <w:t xml:space="preserve"> или наказания от 19 декабря 1984// (сборник документов).</w:t>
      </w:r>
    </w:p>
    <w:p w:rsidR="001A6E7A" w:rsidRPr="006150A5" w:rsidRDefault="001A6E7A" w:rsidP="00EA487E">
      <w:pPr>
        <w:numPr>
          <w:ilvl w:val="0"/>
          <w:numId w:val="28"/>
        </w:numPr>
        <w:spacing w:line="276" w:lineRule="auto"/>
        <w:ind w:left="360"/>
        <w:jc w:val="both"/>
        <w:rPr>
          <w:sz w:val="22"/>
          <w:szCs w:val="22"/>
        </w:rPr>
      </w:pPr>
      <w:r w:rsidRPr="006150A5">
        <w:rPr>
          <w:sz w:val="22"/>
          <w:szCs w:val="22"/>
        </w:rPr>
        <w:t>Международный пакт о гражданских и политических правах, принятый 16.12.1966 г. Резолюция Генеральной Ассамблеи ООН.</w:t>
      </w:r>
    </w:p>
    <w:p w:rsidR="001A6E7A" w:rsidRPr="006150A5" w:rsidRDefault="001A6E7A" w:rsidP="00EA487E">
      <w:pPr>
        <w:numPr>
          <w:ilvl w:val="0"/>
          <w:numId w:val="28"/>
        </w:numPr>
        <w:spacing w:line="276" w:lineRule="auto"/>
        <w:ind w:left="360"/>
        <w:jc w:val="both"/>
        <w:rPr>
          <w:sz w:val="22"/>
          <w:szCs w:val="22"/>
        </w:rPr>
      </w:pPr>
      <w:r w:rsidRPr="006150A5">
        <w:rPr>
          <w:sz w:val="22"/>
          <w:szCs w:val="22"/>
        </w:rPr>
        <w:t>Международный пакт об экономических, социальных и культурных правах от 16 декабря 1966 года // (сборник документов).</w:t>
      </w:r>
    </w:p>
    <w:p w:rsidR="001A6E7A" w:rsidRPr="006150A5" w:rsidRDefault="001A6E7A" w:rsidP="00EA487E">
      <w:pPr>
        <w:numPr>
          <w:ilvl w:val="0"/>
          <w:numId w:val="28"/>
        </w:numPr>
        <w:spacing w:line="276" w:lineRule="auto"/>
        <w:ind w:left="360"/>
        <w:jc w:val="both"/>
        <w:rPr>
          <w:sz w:val="22"/>
          <w:szCs w:val="22"/>
        </w:rPr>
      </w:pPr>
      <w:r w:rsidRPr="006150A5">
        <w:rPr>
          <w:sz w:val="22"/>
          <w:szCs w:val="22"/>
        </w:rPr>
        <w:lastRenderedPageBreak/>
        <w:t>Международная конвенция о ликвидации всех форм расовой дискриминации от 7 марта 1966 года // (сборник документов).</w:t>
      </w:r>
    </w:p>
    <w:p w:rsidR="001A6E7A" w:rsidRPr="006150A5" w:rsidRDefault="001A6E7A" w:rsidP="00EA487E">
      <w:pPr>
        <w:numPr>
          <w:ilvl w:val="0"/>
          <w:numId w:val="28"/>
        </w:numPr>
        <w:spacing w:line="276" w:lineRule="auto"/>
        <w:ind w:left="360"/>
        <w:jc w:val="both"/>
        <w:rPr>
          <w:sz w:val="22"/>
          <w:szCs w:val="22"/>
        </w:rPr>
      </w:pPr>
      <w:r w:rsidRPr="006150A5">
        <w:rPr>
          <w:sz w:val="22"/>
          <w:szCs w:val="22"/>
        </w:rPr>
        <w:t xml:space="preserve">Устав Организации Объединенных наций от 26 июля 1945 года // </w:t>
      </w:r>
    </w:p>
    <w:p w:rsidR="001A6E7A" w:rsidRPr="006150A5" w:rsidRDefault="001A6E7A" w:rsidP="001A6E7A">
      <w:pPr>
        <w:spacing w:line="276" w:lineRule="auto"/>
        <w:ind w:left="360"/>
        <w:jc w:val="center"/>
        <w:rPr>
          <w:i/>
          <w:sz w:val="22"/>
          <w:szCs w:val="22"/>
        </w:rPr>
      </w:pPr>
      <w:r w:rsidRPr="006150A5">
        <w:rPr>
          <w:i/>
          <w:sz w:val="22"/>
          <w:szCs w:val="22"/>
        </w:rPr>
        <w:t>Основная литература</w:t>
      </w:r>
    </w:p>
    <w:p w:rsidR="001A6E7A" w:rsidRPr="006150A5" w:rsidRDefault="001A6E7A" w:rsidP="00EA487E">
      <w:pPr>
        <w:pStyle w:val="a3"/>
        <w:numPr>
          <w:ilvl w:val="0"/>
          <w:numId w:val="39"/>
        </w:numPr>
        <w:tabs>
          <w:tab w:val="left" w:pos="540"/>
          <w:tab w:val="left" w:pos="960"/>
        </w:tabs>
        <w:spacing w:line="276" w:lineRule="auto"/>
        <w:ind w:left="360"/>
        <w:jc w:val="both"/>
        <w:rPr>
          <w:sz w:val="22"/>
          <w:szCs w:val="22"/>
        </w:rPr>
      </w:pPr>
      <w:r w:rsidRPr="006150A5">
        <w:rPr>
          <w:sz w:val="22"/>
          <w:szCs w:val="22"/>
        </w:rPr>
        <w:t xml:space="preserve">Конституция Приднестровской Молдавской Республики, принята на всенародном референдуме 24 декабря 1995 г., подписана Президентом Приднестровской Молдавской Республики 17 января 1996 г. с изменениями и дополнениями. </w:t>
      </w:r>
    </w:p>
    <w:p w:rsidR="001A6E7A" w:rsidRPr="006150A5" w:rsidRDefault="001A6E7A" w:rsidP="00EA487E">
      <w:pPr>
        <w:pStyle w:val="a3"/>
        <w:numPr>
          <w:ilvl w:val="0"/>
          <w:numId w:val="39"/>
        </w:numPr>
        <w:snapToGrid w:val="0"/>
        <w:spacing w:line="276" w:lineRule="auto"/>
        <w:ind w:left="360"/>
        <w:jc w:val="both"/>
        <w:rPr>
          <w:sz w:val="22"/>
          <w:szCs w:val="22"/>
        </w:rPr>
      </w:pPr>
      <w:r w:rsidRPr="006150A5">
        <w:rPr>
          <w:sz w:val="22"/>
          <w:szCs w:val="22"/>
        </w:rPr>
        <w:t>Конституционный закон Приднестровской Молдавской Республики от 31 мая 2017 года  «О гражданстве Приднестровской Молдавской Республики» с изменениями и дополнениями.</w:t>
      </w:r>
    </w:p>
    <w:p w:rsidR="001A6E7A" w:rsidRPr="006150A5" w:rsidRDefault="001A6E7A" w:rsidP="00EA487E">
      <w:pPr>
        <w:numPr>
          <w:ilvl w:val="0"/>
          <w:numId w:val="39"/>
        </w:numPr>
        <w:snapToGrid w:val="0"/>
        <w:spacing w:line="276" w:lineRule="auto"/>
        <w:ind w:left="360"/>
        <w:jc w:val="both"/>
        <w:rPr>
          <w:sz w:val="22"/>
          <w:szCs w:val="22"/>
        </w:rPr>
      </w:pPr>
      <w:r w:rsidRPr="006150A5">
        <w:rPr>
          <w:sz w:val="22"/>
          <w:szCs w:val="22"/>
        </w:rPr>
        <w:t xml:space="preserve">Конституционный закон Приднестровской Молдавской </w:t>
      </w:r>
      <w:r w:rsidR="006150A5" w:rsidRPr="006150A5">
        <w:rPr>
          <w:sz w:val="22"/>
          <w:szCs w:val="22"/>
        </w:rPr>
        <w:t>Республики от</w:t>
      </w:r>
      <w:r w:rsidRPr="006150A5">
        <w:rPr>
          <w:sz w:val="22"/>
          <w:szCs w:val="22"/>
        </w:rPr>
        <w:t xml:space="preserve"> 20 ноября 2002 года «О Конституционном суде Приднестровской Молдавской Республики» с изменениями и дополнениями.</w:t>
      </w:r>
    </w:p>
    <w:p w:rsidR="001A6E7A" w:rsidRPr="006150A5" w:rsidRDefault="001A6E7A" w:rsidP="00EA487E">
      <w:pPr>
        <w:numPr>
          <w:ilvl w:val="0"/>
          <w:numId w:val="39"/>
        </w:numPr>
        <w:snapToGrid w:val="0"/>
        <w:spacing w:line="276" w:lineRule="auto"/>
        <w:ind w:left="360"/>
        <w:jc w:val="both"/>
        <w:rPr>
          <w:sz w:val="22"/>
          <w:szCs w:val="22"/>
        </w:rPr>
      </w:pPr>
      <w:r w:rsidRPr="006150A5">
        <w:rPr>
          <w:sz w:val="22"/>
          <w:szCs w:val="22"/>
        </w:rPr>
        <w:t xml:space="preserve">Конституционный закон Приднестровской Молдавской </w:t>
      </w:r>
      <w:r w:rsidR="006150A5" w:rsidRPr="006150A5">
        <w:rPr>
          <w:sz w:val="22"/>
          <w:szCs w:val="22"/>
        </w:rPr>
        <w:t>Республики от</w:t>
      </w:r>
      <w:r w:rsidRPr="006150A5">
        <w:rPr>
          <w:sz w:val="22"/>
          <w:szCs w:val="22"/>
        </w:rPr>
        <w:t xml:space="preserve"> 7 июля 2003 года «О Верховном суде Приднестровской Молдавской Республики» с изменениями и дополнениями.</w:t>
      </w:r>
    </w:p>
    <w:p w:rsidR="001A6E7A" w:rsidRPr="006150A5" w:rsidRDefault="001A6E7A" w:rsidP="00EA487E">
      <w:pPr>
        <w:numPr>
          <w:ilvl w:val="0"/>
          <w:numId w:val="39"/>
        </w:numPr>
        <w:snapToGrid w:val="0"/>
        <w:spacing w:line="276" w:lineRule="auto"/>
        <w:ind w:left="360"/>
        <w:jc w:val="both"/>
        <w:rPr>
          <w:sz w:val="22"/>
          <w:szCs w:val="22"/>
        </w:rPr>
      </w:pPr>
      <w:r w:rsidRPr="006150A5">
        <w:rPr>
          <w:sz w:val="22"/>
          <w:szCs w:val="22"/>
        </w:rPr>
        <w:t xml:space="preserve">Конституционный закон Приднестровской Молдавской Республики от 30 ноября 2011 </w:t>
      </w:r>
      <w:r w:rsidR="006150A5" w:rsidRPr="006150A5">
        <w:rPr>
          <w:sz w:val="22"/>
          <w:szCs w:val="22"/>
        </w:rPr>
        <w:t>года №</w:t>
      </w:r>
      <w:r w:rsidRPr="006150A5">
        <w:rPr>
          <w:sz w:val="22"/>
          <w:szCs w:val="22"/>
        </w:rPr>
        <w:t xml:space="preserve"> 224-КЗ-</w:t>
      </w:r>
      <w:r w:rsidRPr="006150A5">
        <w:rPr>
          <w:sz w:val="22"/>
          <w:szCs w:val="22"/>
          <w:lang w:val="en-US"/>
        </w:rPr>
        <w:t>V</w:t>
      </w:r>
      <w:r w:rsidRPr="006150A5">
        <w:rPr>
          <w:sz w:val="22"/>
          <w:szCs w:val="22"/>
        </w:rPr>
        <w:t xml:space="preserve"> «О Правительстве Приднестровской Молдавской Республики» с изменениями и дополнениями.</w:t>
      </w:r>
    </w:p>
    <w:p w:rsidR="001A6E7A" w:rsidRPr="006150A5" w:rsidRDefault="001A6E7A" w:rsidP="00EA487E">
      <w:pPr>
        <w:numPr>
          <w:ilvl w:val="0"/>
          <w:numId w:val="39"/>
        </w:numPr>
        <w:snapToGrid w:val="0"/>
        <w:spacing w:line="276" w:lineRule="auto"/>
        <w:ind w:left="360"/>
        <w:jc w:val="both"/>
        <w:rPr>
          <w:sz w:val="22"/>
          <w:szCs w:val="22"/>
        </w:rPr>
      </w:pPr>
      <w:r w:rsidRPr="006150A5">
        <w:rPr>
          <w:sz w:val="22"/>
          <w:szCs w:val="22"/>
        </w:rPr>
        <w:t>Конституционный закон Приднестровской Молдавской Республики от 23 июля 2002 года N 165-КЗ-III «Об особых правовых режимах» с изменениями и дополнениями.</w:t>
      </w:r>
    </w:p>
    <w:p w:rsidR="001A6E7A" w:rsidRPr="006150A5" w:rsidRDefault="001A6E7A" w:rsidP="00EA487E">
      <w:pPr>
        <w:numPr>
          <w:ilvl w:val="0"/>
          <w:numId w:val="39"/>
        </w:numPr>
        <w:spacing w:line="276" w:lineRule="auto"/>
        <w:ind w:left="360"/>
        <w:jc w:val="both"/>
        <w:rPr>
          <w:sz w:val="22"/>
          <w:szCs w:val="22"/>
        </w:rPr>
      </w:pPr>
      <w:r w:rsidRPr="006150A5">
        <w:rPr>
          <w:sz w:val="22"/>
          <w:szCs w:val="22"/>
        </w:rPr>
        <w:t xml:space="preserve">Конституционный закон </w:t>
      </w:r>
      <w:r w:rsidRPr="006150A5">
        <w:rPr>
          <w:rStyle w:val="FontStyle41"/>
          <w:sz w:val="22"/>
          <w:szCs w:val="22"/>
        </w:rPr>
        <w:t>Приднестровской Молдавской Республики</w:t>
      </w:r>
      <w:r w:rsidRPr="006150A5">
        <w:rPr>
          <w:sz w:val="22"/>
          <w:szCs w:val="22"/>
        </w:rPr>
        <w:t xml:space="preserve"> от 3 ноября 2005 </w:t>
      </w:r>
      <w:r w:rsidR="006150A5" w:rsidRPr="006150A5">
        <w:rPr>
          <w:sz w:val="22"/>
          <w:szCs w:val="22"/>
        </w:rPr>
        <w:t>года №</w:t>
      </w:r>
      <w:r w:rsidRPr="006150A5">
        <w:rPr>
          <w:sz w:val="22"/>
          <w:szCs w:val="22"/>
        </w:rPr>
        <w:t xml:space="preserve"> 657-КЗ-III «Об Уполномоченном по правам человека в </w:t>
      </w:r>
      <w:r w:rsidRPr="006150A5">
        <w:rPr>
          <w:rStyle w:val="FontStyle41"/>
          <w:sz w:val="22"/>
          <w:szCs w:val="22"/>
        </w:rPr>
        <w:t>Приднестровской Молдавской Республике»</w:t>
      </w:r>
      <w:r w:rsidRPr="006150A5">
        <w:rPr>
          <w:sz w:val="22"/>
          <w:szCs w:val="22"/>
        </w:rPr>
        <w:t xml:space="preserve"> (САЗ 05-45) с изменениями и дополнениями.</w:t>
      </w:r>
    </w:p>
    <w:p w:rsidR="001A6E7A" w:rsidRPr="006150A5" w:rsidRDefault="001A6E7A" w:rsidP="00EA487E">
      <w:pPr>
        <w:pStyle w:val="a3"/>
        <w:numPr>
          <w:ilvl w:val="0"/>
          <w:numId w:val="39"/>
        </w:numPr>
        <w:tabs>
          <w:tab w:val="left" w:pos="900"/>
        </w:tabs>
        <w:autoSpaceDN w:val="0"/>
        <w:ind w:left="360"/>
        <w:jc w:val="both"/>
        <w:rPr>
          <w:sz w:val="22"/>
          <w:szCs w:val="22"/>
        </w:rPr>
      </w:pPr>
      <w:r w:rsidRPr="006150A5">
        <w:rPr>
          <w:color w:val="000000"/>
          <w:sz w:val="22"/>
          <w:szCs w:val="22"/>
          <w:shd w:val="clear" w:color="auto" w:fill="FFFFFF"/>
        </w:rPr>
        <w:t xml:space="preserve">Кодекс Приднестровской Молдавской Республики об административных правонарушениях </w:t>
      </w:r>
      <w:r w:rsidRPr="006150A5">
        <w:rPr>
          <w:sz w:val="22"/>
          <w:szCs w:val="22"/>
        </w:rPr>
        <w:t>от 21 января 2014 года № 10-З-V (САЗ 14-4) с изменениями и дополнениями.</w:t>
      </w:r>
    </w:p>
    <w:p w:rsidR="001A6E7A" w:rsidRPr="006150A5" w:rsidRDefault="001A6E7A" w:rsidP="00EA487E">
      <w:pPr>
        <w:pStyle w:val="a3"/>
        <w:numPr>
          <w:ilvl w:val="0"/>
          <w:numId w:val="39"/>
        </w:numPr>
        <w:tabs>
          <w:tab w:val="left" w:pos="900"/>
        </w:tabs>
        <w:autoSpaceDN w:val="0"/>
        <w:ind w:left="360"/>
        <w:jc w:val="both"/>
        <w:rPr>
          <w:sz w:val="22"/>
          <w:szCs w:val="22"/>
        </w:rPr>
      </w:pPr>
      <w:r w:rsidRPr="006150A5">
        <w:rPr>
          <w:sz w:val="22"/>
          <w:szCs w:val="22"/>
        </w:rPr>
        <w:t xml:space="preserve">Уголовный кодекс Приднестровской Молдавской Республики, введенный в действие Законом Приднестровской Молдавской Республики от 7 июня 2002 года № 138-З-III (CАЗ 02-23,1), с изменениями и дополнениями. </w:t>
      </w:r>
    </w:p>
    <w:p w:rsidR="001A6E7A" w:rsidRPr="006150A5" w:rsidRDefault="001A6E7A" w:rsidP="00EA487E">
      <w:pPr>
        <w:pStyle w:val="a3"/>
        <w:numPr>
          <w:ilvl w:val="0"/>
          <w:numId w:val="39"/>
        </w:numPr>
        <w:tabs>
          <w:tab w:val="left" w:pos="900"/>
        </w:tabs>
        <w:autoSpaceDN w:val="0"/>
        <w:ind w:left="360"/>
        <w:jc w:val="both"/>
        <w:rPr>
          <w:sz w:val="22"/>
          <w:szCs w:val="22"/>
        </w:rPr>
      </w:pPr>
      <w:r w:rsidRPr="006150A5">
        <w:rPr>
          <w:sz w:val="22"/>
          <w:szCs w:val="22"/>
        </w:rPr>
        <w:t>Трудовой кодекс Приднестровской Молдавской Республики от 19 июля 2002 года № 161-З-</w:t>
      </w:r>
      <w:r w:rsidRPr="006150A5">
        <w:rPr>
          <w:sz w:val="22"/>
          <w:szCs w:val="22"/>
          <w:lang w:val="en-US"/>
        </w:rPr>
        <w:t>III</w:t>
      </w:r>
      <w:r w:rsidRPr="006150A5">
        <w:rPr>
          <w:sz w:val="22"/>
          <w:szCs w:val="22"/>
        </w:rPr>
        <w:t xml:space="preserve"> (САЗ 02-29) с изменениями и дополнениями.</w:t>
      </w:r>
    </w:p>
    <w:p w:rsidR="001A6E7A" w:rsidRPr="006150A5" w:rsidRDefault="001A6E7A" w:rsidP="00EA487E">
      <w:pPr>
        <w:numPr>
          <w:ilvl w:val="0"/>
          <w:numId w:val="39"/>
        </w:numPr>
        <w:snapToGrid w:val="0"/>
        <w:spacing w:line="276" w:lineRule="auto"/>
        <w:ind w:left="360"/>
        <w:jc w:val="both"/>
        <w:rPr>
          <w:sz w:val="22"/>
          <w:szCs w:val="22"/>
        </w:rPr>
      </w:pPr>
      <w:r w:rsidRPr="006150A5">
        <w:rPr>
          <w:sz w:val="22"/>
          <w:szCs w:val="22"/>
        </w:rPr>
        <w:t xml:space="preserve">Кодекс «О браке и </w:t>
      </w:r>
      <w:r w:rsidR="006150A5" w:rsidRPr="006150A5">
        <w:rPr>
          <w:sz w:val="22"/>
          <w:szCs w:val="22"/>
        </w:rPr>
        <w:t>семье Приднестровской</w:t>
      </w:r>
      <w:r w:rsidRPr="006150A5">
        <w:rPr>
          <w:sz w:val="22"/>
          <w:szCs w:val="22"/>
        </w:rPr>
        <w:t xml:space="preserve"> Молдавской Республики» принят Верховным Советом Приднестровской Молдавской Республики 19 июля 2002 года вступил в силу с 22 июля 2002 года с изменениями и дополнениями.</w:t>
      </w:r>
    </w:p>
    <w:p w:rsidR="001A6E7A" w:rsidRPr="006150A5" w:rsidRDefault="001A6E7A" w:rsidP="00EA487E">
      <w:pPr>
        <w:numPr>
          <w:ilvl w:val="0"/>
          <w:numId w:val="39"/>
        </w:numPr>
        <w:snapToGrid w:val="0"/>
        <w:spacing w:line="276" w:lineRule="auto"/>
        <w:ind w:left="360"/>
        <w:jc w:val="both"/>
        <w:rPr>
          <w:sz w:val="22"/>
          <w:szCs w:val="22"/>
        </w:rPr>
      </w:pPr>
      <w:r w:rsidRPr="006150A5">
        <w:rPr>
          <w:sz w:val="22"/>
          <w:szCs w:val="22"/>
        </w:rPr>
        <w:t xml:space="preserve">Закон Приднестровской Молдавской Республики от 18 июля 1995 года «О </w:t>
      </w:r>
      <w:r w:rsidR="006150A5" w:rsidRPr="006150A5">
        <w:rPr>
          <w:sz w:val="22"/>
          <w:szCs w:val="22"/>
        </w:rPr>
        <w:t>милиции» с</w:t>
      </w:r>
      <w:r w:rsidRPr="006150A5">
        <w:rPr>
          <w:sz w:val="22"/>
          <w:szCs w:val="22"/>
        </w:rPr>
        <w:t xml:space="preserve"> изменениями и дополнениями.</w:t>
      </w:r>
    </w:p>
    <w:p w:rsidR="001A6E7A" w:rsidRPr="006150A5" w:rsidRDefault="001A6E7A" w:rsidP="00EA487E">
      <w:pPr>
        <w:numPr>
          <w:ilvl w:val="0"/>
          <w:numId w:val="39"/>
        </w:numPr>
        <w:spacing w:line="276" w:lineRule="auto"/>
        <w:ind w:left="360"/>
        <w:jc w:val="both"/>
        <w:rPr>
          <w:sz w:val="22"/>
          <w:szCs w:val="22"/>
        </w:rPr>
      </w:pPr>
      <w:r w:rsidRPr="006150A5">
        <w:rPr>
          <w:sz w:val="22"/>
          <w:szCs w:val="22"/>
        </w:rPr>
        <w:t xml:space="preserve">Закон </w:t>
      </w:r>
      <w:r w:rsidRPr="006150A5">
        <w:rPr>
          <w:rStyle w:val="FontStyle41"/>
          <w:sz w:val="22"/>
          <w:szCs w:val="22"/>
        </w:rPr>
        <w:t xml:space="preserve">Приднестровской Молдавской </w:t>
      </w:r>
      <w:r w:rsidR="006150A5" w:rsidRPr="006150A5">
        <w:rPr>
          <w:rStyle w:val="FontStyle41"/>
          <w:sz w:val="22"/>
          <w:szCs w:val="22"/>
        </w:rPr>
        <w:t>Республики</w:t>
      </w:r>
      <w:r w:rsidR="006150A5" w:rsidRPr="006150A5">
        <w:rPr>
          <w:sz w:val="22"/>
          <w:szCs w:val="22"/>
        </w:rPr>
        <w:t xml:space="preserve"> от</w:t>
      </w:r>
      <w:r w:rsidRPr="006150A5">
        <w:rPr>
          <w:sz w:val="22"/>
          <w:szCs w:val="22"/>
        </w:rPr>
        <w:t xml:space="preserve"> 8 декабря 2003 года   № 367-З-III «Об обращениях граждан, общественных организациях и юридических лиц» (САЗ 03-50) с изменениями и дополнениями.</w:t>
      </w:r>
    </w:p>
    <w:p w:rsidR="001A6E7A" w:rsidRPr="006150A5" w:rsidRDefault="001A6E7A" w:rsidP="00EA487E">
      <w:pPr>
        <w:numPr>
          <w:ilvl w:val="0"/>
          <w:numId w:val="39"/>
        </w:numPr>
        <w:snapToGrid w:val="0"/>
        <w:spacing w:line="276" w:lineRule="auto"/>
        <w:ind w:left="360"/>
        <w:jc w:val="both"/>
        <w:rPr>
          <w:sz w:val="22"/>
          <w:szCs w:val="22"/>
        </w:rPr>
      </w:pPr>
      <w:r w:rsidRPr="006150A5">
        <w:rPr>
          <w:sz w:val="22"/>
          <w:szCs w:val="22"/>
        </w:rPr>
        <w:t xml:space="preserve">Закон Приднестровской Молдавской Республики от </w:t>
      </w:r>
      <w:r w:rsidRPr="006150A5">
        <w:rPr>
          <w:bCs/>
          <w:caps/>
          <w:sz w:val="22"/>
          <w:szCs w:val="22"/>
        </w:rPr>
        <w:t xml:space="preserve">4 </w:t>
      </w:r>
      <w:r w:rsidRPr="006150A5">
        <w:rPr>
          <w:bCs/>
          <w:sz w:val="22"/>
          <w:szCs w:val="22"/>
        </w:rPr>
        <w:t xml:space="preserve">августа 2008 года </w:t>
      </w:r>
      <w:r w:rsidRPr="006150A5">
        <w:rPr>
          <w:bCs/>
          <w:caps/>
          <w:sz w:val="22"/>
          <w:szCs w:val="22"/>
        </w:rPr>
        <w:t>№ 528-З-I</w:t>
      </w:r>
      <w:r w:rsidRPr="006150A5">
        <w:rPr>
          <w:bCs/>
          <w:caps/>
          <w:sz w:val="22"/>
          <w:szCs w:val="22"/>
          <w:lang w:val="en-US"/>
        </w:rPr>
        <w:t>V</w:t>
      </w:r>
      <w:r w:rsidRPr="006150A5">
        <w:rPr>
          <w:bCs/>
          <w:caps/>
          <w:sz w:val="22"/>
          <w:szCs w:val="22"/>
        </w:rPr>
        <w:t xml:space="preserve"> </w:t>
      </w:r>
      <w:r w:rsidRPr="006150A5">
        <w:rPr>
          <w:sz w:val="22"/>
          <w:szCs w:val="22"/>
        </w:rPr>
        <w:t>«Об общественных объединениях» с изменениями и дополнениями.</w:t>
      </w:r>
    </w:p>
    <w:p w:rsidR="001A6E7A" w:rsidRPr="006150A5" w:rsidRDefault="001A6E7A" w:rsidP="00EA487E">
      <w:pPr>
        <w:numPr>
          <w:ilvl w:val="0"/>
          <w:numId w:val="39"/>
        </w:numPr>
        <w:snapToGrid w:val="0"/>
        <w:spacing w:line="276" w:lineRule="auto"/>
        <w:ind w:left="360"/>
        <w:jc w:val="both"/>
        <w:rPr>
          <w:sz w:val="22"/>
          <w:szCs w:val="22"/>
        </w:rPr>
      </w:pPr>
      <w:r w:rsidRPr="006150A5">
        <w:rPr>
          <w:sz w:val="22"/>
          <w:szCs w:val="22"/>
        </w:rPr>
        <w:t>Закон Приднестровской Молдавской Республики от 29 января 2000 года № 239-3 «О политических партиях» с изменениями и дополнениями.</w:t>
      </w:r>
    </w:p>
    <w:p w:rsidR="001A6E7A" w:rsidRPr="006150A5" w:rsidRDefault="001A6E7A" w:rsidP="00EA487E">
      <w:pPr>
        <w:numPr>
          <w:ilvl w:val="0"/>
          <w:numId w:val="39"/>
        </w:numPr>
        <w:snapToGrid w:val="0"/>
        <w:spacing w:line="276" w:lineRule="auto"/>
        <w:ind w:left="360"/>
        <w:jc w:val="both"/>
        <w:rPr>
          <w:sz w:val="22"/>
          <w:szCs w:val="22"/>
        </w:rPr>
      </w:pPr>
      <w:r w:rsidRPr="006150A5">
        <w:rPr>
          <w:sz w:val="22"/>
          <w:szCs w:val="22"/>
        </w:rPr>
        <w:t xml:space="preserve">Закон Приднестровской Молдавской Республики от 5 декабря 2002 </w:t>
      </w:r>
      <w:r w:rsidR="006150A5" w:rsidRPr="006150A5">
        <w:rPr>
          <w:sz w:val="22"/>
          <w:szCs w:val="22"/>
        </w:rPr>
        <w:t>года №</w:t>
      </w:r>
      <w:r w:rsidRPr="006150A5">
        <w:rPr>
          <w:sz w:val="22"/>
          <w:szCs w:val="22"/>
        </w:rPr>
        <w:t xml:space="preserve"> 210-З-III «Об организации проведения собраний» </w:t>
      </w:r>
      <w:r w:rsidRPr="006150A5">
        <w:rPr>
          <w:sz w:val="22"/>
          <w:szCs w:val="22"/>
          <w:lang w:val="en-US"/>
        </w:rPr>
        <w:t>c</w:t>
      </w:r>
      <w:r w:rsidRPr="006150A5">
        <w:rPr>
          <w:sz w:val="22"/>
          <w:szCs w:val="22"/>
        </w:rPr>
        <w:t xml:space="preserve"> изменениями и дополнениями.</w:t>
      </w:r>
    </w:p>
    <w:p w:rsidR="001A6E7A" w:rsidRPr="006150A5" w:rsidRDefault="001A6E7A" w:rsidP="00EA487E">
      <w:pPr>
        <w:numPr>
          <w:ilvl w:val="0"/>
          <w:numId w:val="39"/>
        </w:numPr>
        <w:snapToGrid w:val="0"/>
        <w:spacing w:line="276" w:lineRule="auto"/>
        <w:ind w:left="360"/>
        <w:jc w:val="both"/>
        <w:rPr>
          <w:sz w:val="22"/>
          <w:szCs w:val="22"/>
        </w:rPr>
      </w:pPr>
      <w:r w:rsidRPr="006150A5">
        <w:rPr>
          <w:sz w:val="22"/>
          <w:szCs w:val="22"/>
        </w:rPr>
        <w:t>Закон Приднестровской Молдавской Республики от 5 марта 2002 года № 104-З-III «О паспорте гражданина Приднестровской Молдавской Республики» (САЗ 02-11) с изменениями и дополнениями.</w:t>
      </w:r>
    </w:p>
    <w:p w:rsidR="001A6E7A" w:rsidRPr="006150A5" w:rsidRDefault="001A6E7A" w:rsidP="00EA487E">
      <w:pPr>
        <w:numPr>
          <w:ilvl w:val="0"/>
          <w:numId w:val="39"/>
        </w:numPr>
        <w:spacing w:line="276" w:lineRule="auto"/>
        <w:ind w:left="360"/>
        <w:jc w:val="both"/>
        <w:rPr>
          <w:sz w:val="22"/>
          <w:szCs w:val="22"/>
        </w:rPr>
      </w:pPr>
      <w:r w:rsidRPr="006150A5">
        <w:rPr>
          <w:sz w:val="22"/>
          <w:szCs w:val="22"/>
        </w:rPr>
        <w:t xml:space="preserve">Закон Приднестровской Молдавской </w:t>
      </w:r>
      <w:r w:rsidR="006150A5" w:rsidRPr="006150A5">
        <w:rPr>
          <w:sz w:val="22"/>
          <w:szCs w:val="22"/>
        </w:rPr>
        <w:t>Республики от</w:t>
      </w:r>
      <w:r w:rsidRPr="006150A5">
        <w:rPr>
          <w:sz w:val="22"/>
          <w:szCs w:val="22"/>
        </w:rPr>
        <w:t xml:space="preserve"> 19 июня 2017 года «О правовом положении иностранных граждан и лиц без гражданства в Приднестровской Молдавской Республике» с изменениями и дополнениями. </w:t>
      </w:r>
    </w:p>
    <w:p w:rsidR="001A6E7A" w:rsidRPr="006150A5" w:rsidRDefault="001A6E7A" w:rsidP="00EA487E">
      <w:pPr>
        <w:numPr>
          <w:ilvl w:val="0"/>
          <w:numId w:val="39"/>
        </w:numPr>
        <w:spacing w:line="276" w:lineRule="auto"/>
        <w:ind w:left="360"/>
        <w:jc w:val="both"/>
        <w:rPr>
          <w:sz w:val="22"/>
          <w:szCs w:val="22"/>
        </w:rPr>
      </w:pPr>
      <w:r w:rsidRPr="006150A5">
        <w:rPr>
          <w:sz w:val="22"/>
          <w:szCs w:val="22"/>
        </w:rPr>
        <w:t xml:space="preserve">Закон Приднестровской Молдавской </w:t>
      </w:r>
      <w:r w:rsidR="006150A5" w:rsidRPr="006150A5">
        <w:rPr>
          <w:sz w:val="22"/>
          <w:szCs w:val="22"/>
        </w:rPr>
        <w:t>Республики от</w:t>
      </w:r>
      <w:r w:rsidR="006150A5">
        <w:rPr>
          <w:sz w:val="22"/>
          <w:szCs w:val="22"/>
        </w:rPr>
        <w:t xml:space="preserve"> </w:t>
      </w:r>
      <w:r w:rsidRPr="006150A5">
        <w:rPr>
          <w:sz w:val="22"/>
          <w:szCs w:val="22"/>
        </w:rPr>
        <w:t>19 июня 2017 года «О порядке въезда в Приднестровскую Молдавскую Республику и выезда из Приднестровской Молдавской Республики» с изменениями и дополнениями.</w:t>
      </w:r>
    </w:p>
    <w:p w:rsidR="001A6E7A" w:rsidRPr="006150A5" w:rsidRDefault="001A6E7A" w:rsidP="00EA487E">
      <w:pPr>
        <w:numPr>
          <w:ilvl w:val="0"/>
          <w:numId w:val="39"/>
        </w:numPr>
        <w:spacing w:line="276" w:lineRule="auto"/>
        <w:ind w:left="360"/>
        <w:jc w:val="both"/>
        <w:rPr>
          <w:sz w:val="22"/>
          <w:szCs w:val="22"/>
        </w:rPr>
      </w:pPr>
      <w:r w:rsidRPr="006150A5">
        <w:rPr>
          <w:sz w:val="22"/>
          <w:szCs w:val="22"/>
        </w:rPr>
        <w:t xml:space="preserve">Закон Приднестровской Молдавской </w:t>
      </w:r>
      <w:r w:rsidR="006150A5" w:rsidRPr="006150A5">
        <w:rPr>
          <w:sz w:val="22"/>
          <w:szCs w:val="22"/>
        </w:rPr>
        <w:t>Республики от</w:t>
      </w:r>
      <w:r w:rsidR="006150A5">
        <w:rPr>
          <w:sz w:val="22"/>
          <w:szCs w:val="22"/>
        </w:rPr>
        <w:t xml:space="preserve"> </w:t>
      </w:r>
      <w:r w:rsidRPr="006150A5">
        <w:rPr>
          <w:sz w:val="22"/>
          <w:szCs w:val="22"/>
        </w:rPr>
        <w:t>19 июня 2017 года «О миграционном учете иностранных граждан и лиц без гражданства в Приднестровской Молдавской Республике» с изменениями и дополнениями.</w:t>
      </w:r>
    </w:p>
    <w:p w:rsidR="001A6E7A" w:rsidRPr="006150A5" w:rsidRDefault="001A6E7A" w:rsidP="00EA487E">
      <w:pPr>
        <w:numPr>
          <w:ilvl w:val="0"/>
          <w:numId w:val="39"/>
        </w:numPr>
        <w:snapToGrid w:val="0"/>
        <w:spacing w:line="276" w:lineRule="auto"/>
        <w:ind w:left="360"/>
        <w:jc w:val="both"/>
        <w:rPr>
          <w:sz w:val="22"/>
          <w:szCs w:val="22"/>
        </w:rPr>
      </w:pPr>
      <w:r w:rsidRPr="006150A5">
        <w:rPr>
          <w:sz w:val="22"/>
          <w:szCs w:val="22"/>
        </w:rPr>
        <w:lastRenderedPageBreak/>
        <w:t>Закон Приднестровской Молдавской Республики от 23 ноября 1994 года «Об охране окружающей среды» с изменениями и дополнениями.</w:t>
      </w:r>
    </w:p>
    <w:p w:rsidR="001A6E7A" w:rsidRPr="006150A5" w:rsidRDefault="001A6E7A" w:rsidP="00EA487E">
      <w:pPr>
        <w:numPr>
          <w:ilvl w:val="0"/>
          <w:numId w:val="39"/>
        </w:numPr>
        <w:snapToGrid w:val="0"/>
        <w:spacing w:line="276" w:lineRule="auto"/>
        <w:ind w:left="360"/>
        <w:jc w:val="both"/>
        <w:rPr>
          <w:sz w:val="22"/>
          <w:szCs w:val="22"/>
        </w:rPr>
      </w:pPr>
      <w:r w:rsidRPr="006150A5">
        <w:rPr>
          <w:sz w:val="22"/>
          <w:szCs w:val="22"/>
        </w:rPr>
        <w:t>Закон Приднестровской Молдавской Республики от 29 июня 1998 года № 107-З «О животном мире» c изменениями и дополнениями.</w:t>
      </w:r>
    </w:p>
    <w:p w:rsidR="001A6E7A" w:rsidRPr="006150A5" w:rsidRDefault="001A6E7A" w:rsidP="00EA487E">
      <w:pPr>
        <w:numPr>
          <w:ilvl w:val="0"/>
          <w:numId w:val="39"/>
        </w:numPr>
        <w:snapToGrid w:val="0"/>
        <w:spacing w:line="276" w:lineRule="auto"/>
        <w:ind w:left="360"/>
        <w:jc w:val="both"/>
        <w:rPr>
          <w:sz w:val="22"/>
          <w:szCs w:val="22"/>
        </w:rPr>
      </w:pPr>
      <w:r w:rsidRPr="006150A5">
        <w:rPr>
          <w:sz w:val="22"/>
          <w:szCs w:val="22"/>
        </w:rPr>
        <w:t>Закон Приднестровской Молдавской Республики от 16 января 1997 года № 29-3 «Об охране здоровья граждан» с изменениями и дополнениями.</w:t>
      </w:r>
    </w:p>
    <w:p w:rsidR="001A6E7A" w:rsidRPr="006150A5" w:rsidRDefault="001A6E7A" w:rsidP="00EA487E">
      <w:pPr>
        <w:numPr>
          <w:ilvl w:val="0"/>
          <w:numId w:val="39"/>
        </w:numPr>
        <w:snapToGrid w:val="0"/>
        <w:spacing w:line="276" w:lineRule="auto"/>
        <w:ind w:left="360"/>
        <w:jc w:val="both"/>
        <w:rPr>
          <w:sz w:val="22"/>
          <w:szCs w:val="22"/>
        </w:rPr>
      </w:pPr>
      <w:r w:rsidRPr="006150A5">
        <w:rPr>
          <w:sz w:val="22"/>
          <w:szCs w:val="22"/>
        </w:rPr>
        <w:t xml:space="preserve">Закон Приднестровской Молдавской </w:t>
      </w:r>
      <w:r w:rsidR="006150A5" w:rsidRPr="006150A5">
        <w:rPr>
          <w:sz w:val="22"/>
          <w:szCs w:val="22"/>
        </w:rPr>
        <w:t>Республики от</w:t>
      </w:r>
      <w:r w:rsidRPr="006150A5">
        <w:rPr>
          <w:sz w:val="22"/>
          <w:szCs w:val="22"/>
        </w:rPr>
        <w:t xml:space="preserve"> 2 октября 2009 года № 878-З-</w:t>
      </w:r>
      <w:r w:rsidRPr="006150A5">
        <w:rPr>
          <w:sz w:val="22"/>
          <w:szCs w:val="22"/>
          <w:lang w:val="en-US"/>
        </w:rPr>
        <w:t>IV</w:t>
      </w:r>
      <w:r w:rsidRPr="006150A5">
        <w:rPr>
          <w:sz w:val="22"/>
          <w:szCs w:val="22"/>
        </w:rPr>
        <w:t xml:space="preserve"> «Об охране атмосферного воздуха», с изменениями и дополнениями.</w:t>
      </w:r>
    </w:p>
    <w:p w:rsidR="001A6E7A" w:rsidRPr="006150A5" w:rsidRDefault="001A6E7A" w:rsidP="00EA487E">
      <w:pPr>
        <w:numPr>
          <w:ilvl w:val="0"/>
          <w:numId w:val="39"/>
        </w:numPr>
        <w:snapToGrid w:val="0"/>
        <w:spacing w:line="276" w:lineRule="auto"/>
        <w:ind w:left="360"/>
        <w:jc w:val="both"/>
        <w:rPr>
          <w:sz w:val="22"/>
          <w:szCs w:val="22"/>
        </w:rPr>
      </w:pPr>
      <w:r w:rsidRPr="006150A5">
        <w:rPr>
          <w:sz w:val="22"/>
          <w:szCs w:val="22"/>
        </w:rPr>
        <w:t>Закон Приднестровской Молдавской Республики от 5 мая 2000 года N 292-З «О всеобщей воинской обязанности и военной службе» с изменениями и дополнениями.</w:t>
      </w:r>
    </w:p>
    <w:p w:rsidR="001A6E7A" w:rsidRPr="006150A5" w:rsidRDefault="001A6E7A" w:rsidP="00EA487E">
      <w:pPr>
        <w:numPr>
          <w:ilvl w:val="0"/>
          <w:numId w:val="39"/>
        </w:numPr>
        <w:snapToGrid w:val="0"/>
        <w:spacing w:line="276" w:lineRule="auto"/>
        <w:ind w:left="360"/>
        <w:jc w:val="both"/>
        <w:rPr>
          <w:sz w:val="22"/>
          <w:szCs w:val="22"/>
        </w:rPr>
      </w:pPr>
      <w:r w:rsidRPr="006150A5">
        <w:rPr>
          <w:sz w:val="22"/>
          <w:szCs w:val="22"/>
        </w:rPr>
        <w:t>Закон Приднестровской Молдавской Республики от 27 июня 2003 года № 294-З-III «Об образовании» с изменениями и дополнениями.</w:t>
      </w:r>
    </w:p>
    <w:p w:rsidR="001A6E7A" w:rsidRPr="006150A5" w:rsidRDefault="001A6E7A" w:rsidP="00EA487E">
      <w:pPr>
        <w:numPr>
          <w:ilvl w:val="0"/>
          <w:numId w:val="39"/>
        </w:numPr>
        <w:snapToGrid w:val="0"/>
        <w:spacing w:line="276" w:lineRule="auto"/>
        <w:ind w:left="360"/>
        <w:jc w:val="both"/>
        <w:rPr>
          <w:sz w:val="22"/>
          <w:szCs w:val="22"/>
        </w:rPr>
      </w:pPr>
      <w:r w:rsidRPr="006150A5">
        <w:rPr>
          <w:sz w:val="22"/>
          <w:szCs w:val="22"/>
        </w:rPr>
        <w:t>Закон Приднестровской Молдавской Республики</w:t>
      </w:r>
      <w:r w:rsidRPr="006150A5">
        <w:rPr>
          <w:b/>
          <w:sz w:val="22"/>
          <w:szCs w:val="22"/>
        </w:rPr>
        <w:t xml:space="preserve"> </w:t>
      </w:r>
      <w:r w:rsidRPr="006150A5">
        <w:rPr>
          <w:sz w:val="22"/>
          <w:szCs w:val="22"/>
        </w:rPr>
        <w:t>от 21 августа 2008 года № 535-З-IV «О культуре» с изменениями и дополнениями.</w:t>
      </w:r>
    </w:p>
    <w:p w:rsidR="00F15520" w:rsidRPr="006150A5" w:rsidRDefault="00F15520" w:rsidP="00EA487E">
      <w:pPr>
        <w:numPr>
          <w:ilvl w:val="0"/>
          <w:numId w:val="39"/>
        </w:numPr>
        <w:spacing w:line="276" w:lineRule="auto"/>
        <w:ind w:left="340"/>
        <w:jc w:val="both"/>
        <w:rPr>
          <w:sz w:val="22"/>
          <w:szCs w:val="22"/>
        </w:rPr>
      </w:pPr>
      <w:r w:rsidRPr="006150A5">
        <w:rPr>
          <w:sz w:val="22"/>
          <w:szCs w:val="22"/>
        </w:rPr>
        <w:t>Указ Президента Приднестровской Молдавской Республики от 12 декабря 2018 года № 460</w:t>
      </w:r>
      <w:r w:rsidRPr="006150A5">
        <w:rPr>
          <w:kern w:val="36"/>
          <w:sz w:val="22"/>
          <w:szCs w:val="22"/>
        </w:rPr>
        <w:t xml:space="preserve"> «Об утверждении Стратегии развития Приднестровской Молдавской Республики на 2019-2026 годы»</w:t>
      </w:r>
      <w:r w:rsidRPr="006150A5">
        <w:rPr>
          <w:sz w:val="22"/>
          <w:szCs w:val="22"/>
        </w:rPr>
        <w:t xml:space="preserve"> с дополнениями.</w:t>
      </w:r>
    </w:p>
    <w:p w:rsidR="001A6E7A" w:rsidRPr="006150A5" w:rsidRDefault="001A6E7A" w:rsidP="001A6E7A">
      <w:pPr>
        <w:spacing w:line="360" w:lineRule="auto"/>
        <w:jc w:val="center"/>
        <w:rPr>
          <w:i/>
          <w:sz w:val="22"/>
          <w:szCs w:val="22"/>
        </w:rPr>
      </w:pPr>
      <w:r w:rsidRPr="006150A5">
        <w:rPr>
          <w:i/>
          <w:sz w:val="22"/>
          <w:szCs w:val="22"/>
        </w:rPr>
        <w:t>Дополнительная</w:t>
      </w:r>
    </w:p>
    <w:p w:rsidR="001A6E7A" w:rsidRPr="006150A5" w:rsidRDefault="001A6E7A" w:rsidP="00EA487E">
      <w:pPr>
        <w:pStyle w:val="ConsPlusNormal"/>
        <w:numPr>
          <w:ilvl w:val="0"/>
          <w:numId w:val="40"/>
        </w:numPr>
        <w:spacing w:line="276" w:lineRule="auto"/>
        <w:ind w:left="360"/>
        <w:jc w:val="both"/>
        <w:rPr>
          <w:rFonts w:ascii="Times New Roman" w:hAnsi="Times New Roman" w:cs="Times New Roman"/>
          <w:szCs w:val="22"/>
        </w:rPr>
      </w:pPr>
      <w:r w:rsidRPr="006150A5">
        <w:rPr>
          <w:rFonts w:ascii="Times New Roman" w:hAnsi="Times New Roman" w:cs="Times New Roman"/>
          <w:szCs w:val="22"/>
        </w:rPr>
        <w:t>Авакьян С.А. Конституционное право России: Учебный курс. М., 2014.</w:t>
      </w:r>
    </w:p>
    <w:p w:rsidR="001A6E7A" w:rsidRPr="006150A5" w:rsidRDefault="001A6E7A" w:rsidP="00EA487E">
      <w:pPr>
        <w:pStyle w:val="a3"/>
        <w:numPr>
          <w:ilvl w:val="0"/>
          <w:numId w:val="40"/>
        </w:numPr>
        <w:autoSpaceDE w:val="0"/>
        <w:autoSpaceDN w:val="0"/>
        <w:adjustRightInd w:val="0"/>
        <w:spacing w:line="276" w:lineRule="auto"/>
        <w:ind w:left="360"/>
        <w:jc w:val="both"/>
        <w:rPr>
          <w:bCs/>
          <w:sz w:val="22"/>
          <w:szCs w:val="22"/>
        </w:rPr>
      </w:pPr>
      <w:r w:rsidRPr="006150A5">
        <w:rPr>
          <w:bCs/>
          <w:sz w:val="22"/>
          <w:szCs w:val="22"/>
        </w:rPr>
        <w:t>Безруков А.В. Конституционное право России. Учебное пособие. М., 2015 г.</w:t>
      </w:r>
    </w:p>
    <w:p w:rsidR="001A6E7A" w:rsidRPr="006150A5" w:rsidRDefault="001A6E7A" w:rsidP="00EA487E">
      <w:pPr>
        <w:widowControl w:val="0"/>
        <w:numPr>
          <w:ilvl w:val="0"/>
          <w:numId w:val="40"/>
        </w:numPr>
        <w:spacing w:line="276" w:lineRule="auto"/>
        <w:ind w:left="360"/>
        <w:jc w:val="both"/>
        <w:rPr>
          <w:sz w:val="22"/>
          <w:szCs w:val="22"/>
        </w:rPr>
      </w:pPr>
      <w:r w:rsidRPr="006150A5">
        <w:rPr>
          <w:sz w:val="22"/>
          <w:szCs w:val="22"/>
        </w:rPr>
        <w:t>История Приднестровской Молдавской Республики. В 3 Томах. -</w:t>
      </w:r>
      <w:r w:rsidR="00B81DF5" w:rsidRPr="006150A5">
        <w:rPr>
          <w:sz w:val="22"/>
          <w:szCs w:val="22"/>
        </w:rPr>
        <w:t xml:space="preserve"> </w:t>
      </w:r>
      <w:r w:rsidRPr="006150A5">
        <w:rPr>
          <w:sz w:val="22"/>
          <w:szCs w:val="22"/>
        </w:rPr>
        <w:t>Тирасполь, 2001.</w:t>
      </w:r>
    </w:p>
    <w:p w:rsidR="001A6E7A" w:rsidRPr="006150A5" w:rsidRDefault="001A6E7A" w:rsidP="00EA487E">
      <w:pPr>
        <w:pStyle w:val="ConsPlusNormal"/>
        <w:numPr>
          <w:ilvl w:val="0"/>
          <w:numId w:val="40"/>
        </w:numPr>
        <w:spacing w:line="276" w:lineRule="auto"/>
        <w:ind w:left="360"/>
        <w:jc w:val="both"/>
        <w:rPr>
          <w:rFonts w:ascii="Times New Roman" w:hAnsi="Times New Roman" w:cs="Times New Roman"/>
          <w:szCs w:val="22"/>
        </w:rPr>
      </w:pPr>
      <w:r w:rsidRPr="006150A5">
        <w:rPr>
          <w:rFonts w:ascii="Times New Roman" w:hAnsi="Times New Roman" w:cs="Times New Roman"/>
          <w:szCs w:val="22"/>
        </w:rPr>
        <w:t>Козлова Е.И., Кутафин О.Е. Конституционное право России: Учебник. М. 2004, 2011.</w:t>
      </w:r>
    </w:p>
    <w:p w:rsidR="001A6E7A" w:rsidRPr="006150A5" w:rsidRDefault="001A6E7A" w:rsidP="00EA487E">
      <w:pPr>
        <w:pStyle w:val="ConsPlusNormal"/>
        <w:numPr>
          <w:ilvl w:val="0"/>
          <w:numId w:val="40"/>
        </w:numPr>
        <w:spacing w:line="276" w:lineRule="auto"/>
        <w:ind w:left="360"/>
        <w:jc w:val="both"/>
        <w:rPr>
          <w:rFonts w:ascii="Times New Roman" w:hAnsi="Times New Roman" w:cs="Times New Roman"/>
          <w:szCs w:val="22"/>
        </w:rPr>
      </w:pPr>
      <w:r w:rsidRPr="006150A5">
        <w:rPr>
          <w:rFonts w:ascii="Times New Roman" w:hAnsi="Times New Roman" w:cs="Times New Roman"/>
          <w:szCs w:val="22"/>
        </w:rPr>
        <w:t>Кокотов А.Н. Конституционное право России: Курс лекций. М., 2014.</w:t>
      </w:r>
    </w:p>
    <w:p w:rsidR="001A6E7A" w:rsidRPr="006150A5" w:rsidRDefault="001A6E7A" w:rsidP="00EA487E">
      <w:pPr>
        <w:widowControl w:val="0"/>
        <w:numPr>
          <w:ilvl w:val="0"/>
          <w:numId w:val="40"/>
        </w:numPr>
        <w:spacing w:line="276" w:lineRule="auto"/>
        <w:ind w:left="360"/>
        <w:jc w:val="both"/>
        <w:rPr>
          <w:sz w:val="22"/>
          <w:szCs w:val="22"/>
        </w:rPr>
      </w:pPr>
      <w:r w:rsidRPr="006150A5">
        <w:rPr>
          <w:sz w:val="22"/>
          <w:szCs w:val="22"/>
        </w:rPr>
        <w:t>Конституция Приднестровской Молдавской Республики (Краткий постатейный комментарий). Тирасполь. 2000 г.</w:t>
      </w:r>
    </w:p>
    <w:p w:rsidR="001A6E7A" w:rsidRPr="006150A5" w:rsidRDefault="001A6E7A" w:rsidP="00EA487E">
      <w:pPr>
        <w:pStyle w:val="ConsPlusNormal"/>
        <w:numPr>
          <w:ilvl w:val="0"/>
          <w:numId w:val="40"/>
        </w:numPr>
        <w:spacing w:line="276" w:lineRule="auto"/>
        <w:ind w:left="360"/>
        <w:jc w:val="both"/>
        <w:rPr>
          <w:rFonts w:ascii="Times New Roman" w:hAnsi="Times New Roman" w:cs="Times New Roman"/>
          <w:szCs w:val="22"/>
        </w:rPr>
      </w:pPr>
      <w:r w:rsidRPr="006150A5">
        <w:rPr>
          <w:rFonts w:ascii="Times New Roman" w:hAnsi="Times New Roman" w:cs="Times New Roman"/>
          <w:szCs w:val="22"/>
        </w:rPr>
        <w:t>Носов С.И. Конституционное право Российской Федерации: Учебник для студентов, обучающихся по направлению подготовки «Юриспруденция». -  М.: Статут, 2014.</w:t>
      </w:r>
    </w:p>
    <w:p w:rsidR="001A6E7A" w:rsidRPr="006150A5" w:rsidRDefault="001A6E7A" w:rsidP="00EA487E">
      <w:pPr>
        <w:pStyle w:val="ConsPlusNormal"/>
        <w:numPr>
          <w:ilvl w:val="0"/>
          <w:numId w:val="40"/>
        </w:numPr>
        <w:spacing w:line="276" w:lineRule="auto"/>
        <w:ind w:left="360"/>
        <w:jc w:val="both"/>
        <w:rPr>
          <w:rFonts w:ascii="Times New Roman" w:hAnsi="Times New Roman" w:cs="Times New Roman"/>
          <w:szCs w:val="22"/>
        </w:rPr>
      </w:pPr>
      <w:r w:rsidRPr="006150A5">
        <w:rPr>
          <w:rFonts w:ascii="Times New Roman" w:hAnsi="Times New Roman" w:cs="Times New Roman"/>
          <w:szCs w:val="22"/>
        </w:rPr>
        <w:t>Нудненко Л.А. Конституционное право России: Практикум. М., 2012.</w:t>
      </w:r>
    </w:p>
    <w:p w:rsidR="001A6E7A" w:rsidRPr="006150A5" w:rsidRDefault="001A6E7A" w:rsidP="00EA487E">
      <w:pPr>
        <w:pStyle w:val="ConsPlusNormal"/>
        <w:numPr>
          <w:ilvl w:val="0"/>
          <w:numId w:val="40"/>
        </w:numPr>
        <w:spacing w:line="276" w:lineRule="auto"/>
        <w:ind w:left="360"/>
        <w:jc w:val="both"/>
        <w:rPr>
          <w:rFonts w:ascii="Times New Roman" w:hAnsi="Times New Roman" w:cs="Times New Roman"/>
          <w:szCs w:val="22"/>
        </w:rPr>
      </w:pPr>
      <w:r w:rsidRPr="006150A5">
        <w:rPr>
          <w:rFonts w:ascii="Times New Roman" w:hAnsi="Times New Roman" w:cs="Times New Roman"/>
          <w:bCs/>
          <w:szCs w:val="22"/>
        </w:rPr>
        <w:t xml:space="preserve">Самигуллин </w:t>
      </w:r>
      <w:r w:rsidRPr="006150A5">
        <w:rPr>
          <w:rFonts w:ascii="Times New Roman" w:hAnsi="Times New Roman" w:cs="Times New Roman"/>
          <w:szCs w:val="22"/>
        </w:rPr>
        <w:t>В.К.</w:t>
      </w:r>
      <w:r w:rsidRPr="006150A5">
        <w:rPr>
          <w:rFonts w:ascii="Times New Roman" w:hAnsi="Times New Roman" w:cs="Times New Roman"/>
          <w:bCs/>
          <w:szCs w:val="22"/>
        </w:rPr>
        <w:t xml:space="preserve"> Конституционное право России: </w:t>
      </w:r>
      <w:r w:rsidRPr="006150A5">
        <w:rPr>
          <w:rFonts w:ascii="Times New Roman" w:hAnsi="Times New Roman" w:cs="Times New Roman"/>
          <w:iCs/>
          <w:szCs w:val="22"/>
        </w:rPr>
        <w:t xml:space="preserve">курс лекций. – </w:t>
      </w:r>
      <w:r w:rsidRPr="006150A5">
        <w:rPr>
          <w:rFonts w:ascii="Times New Roman" w:hAnsi="Times New Roman" w:cs="Times New Roman"/>
          <w:szCs w:val="22"/>
        </w:rPr>
        <w:t>Уфа.: РИО БашГУ, 2014.</w:t>
      </w:r>
    </w:p>
    <w:p w:rsidR="001A6E7A" w:rsidRPr="006150A5" w:rsidRDefault="001A6E7A" w:rsidP="00EA487E">
      <w:pPr>
        <w:numPr>
          <w:ilvl w:val="0"/>
          <w:numId w:val="40"/>
        </w:numPr>
        <w:autoSpaceDE w:val="0"/>
        <w:autoSpaceDN w:val="0"/>
        <w:adjustRightInd w:val="0"/>
        <w:spacing w:line="276" w:lineRule="auto"/>
        <w:ind w:left="360"/>
        <w:contextualSpacing/>
        <w:jc w:val="both"/>
        <w:rPr>
          <w:bCs/>
          <w:sz w:val="22"/>
          <w:szCs w:val="22"/>
        </w:rPr>
      </w:pPr>
      <w:r w:rsidRPr="006150A5">
        <w:rPr>
          <w:bCs/>
          <w:sz w:val="22"/>
          <w:szCs w:val="22"/>
        </w:rPr>
        <w:t>Шахрай С.М. Конституционное право Российской Федерации. Учебник для академического бакалавриата и магистратуры. 4-е издание, измененное и дополненное, М., 2017 г.</w:t>
      </w:r>
    </w:p>
    <w:p w:rsidR="001A6E7A" w:rsidRPr="006150A5" w:rsidRDefault="001A6E7A" w:rsidP="001A6E7A">
      <w:pPr>
        <w:pStyle w:val="a9"/>
        <w:jc w:val="center"/>
        <w:rPr>
          <w:rFonts w:ascii="Times New Roman" w:hAnsi="Times New Roman"/>
          <w:i/>
        </w:rPr>
      </w:pPr>
      <w:r w:rsidRPr="006150A5">
        <w:rPr>
          <w:rFonts w:ascii="Times New Roman" w:hAnsi="Times New Roman"/>
          <w:i/>
        </w:rPr>
        <w:t>Периодическая печать</w:t>
      </w:r>
    </w:p>
    <w:p w:rsidR="001A6E7A" w:rsidRPr="006150A5" w:rsidRDefault="001A6E7A" w:rsidP="00154465">
      <w:pPr>
        <w:pStyle w:val="a9"/>
        <w:widowControl w:val="0"/>
        <w:numPr>
          <w:ilvl w:val="7"/>
          <w:numId w:val="31"/>
        </w:numPr>
        <w:shd w:val="clear" w:color="auto" w:fill="FFFFFF"/>
        <w:autoSpaceDE w:val="0"/>
        <w:autoSpaceDN w:val="0"/>
        <w:adjustRightInd w:val="0"/>
        <w:ind w:left="397"/>
        <w:jc w:val="both"/>
        <w:rPr>
          <w:rFonts w:ascii="Times New Roman" w:hAnsi="Times New Roman"/>
        </w:rPr>
      </w:pPr>
      <w:r w:rsidRPr="006150A5">
        <w:rPr>
          <w:rFonts w:ascii="Times New Roman" w:hAnsi="Times New Roman"/>
        </w:rPr>
        <w:t xml:space="preserve">Государство и право. Журнал.  Издатель  РАН. Издательство «Наука». </w:t>
      </w:r>
    </w:p>
    <w:p w:rsidR="001A6E7A" w:rsidRPr="006150A5" w:rsidRDefault="001A6E7A" w:rsidP="00154465">
      <w:pPr>
        <w:pStyle w:val="a9"/>
        <w:widowControl w:val="0"/>
        <w:numPr>
          <w:ilvl w:val="3"/>
          <w:numId w:val="31"/>
        </w:numPr>
        <w:shd w:val="clear" w:color="auto" w:fill="FFFFFF"/>
        <w:autoSpaceDE w:val="0"/>
        <w:autoSpaceDN w:val="0"/>
        <w:adjustRightInd w:val="0"/>
        <w:ind w:left="397"/>
        <w:jc w:val="both"/>
        <w:rPr>
          <w:rFonts w:ascii="Times New Roman" w:hAnsi="Times New Roman"/>
        </w:rPr>
      </w:pPr>
      <w:r w:rsidRPr="006150A5">
        <w:rPr>
          <w:rFonts w:ascii="Times New Roman" w:hAnsi="Times New Roman"/>
        </w:rPr>
        <w:t>Государственная власть и местное самоуправление. Практическое и информационное издание. Издательская группа «ЮРИСТ».</w:t>
      </w:r>
    </w:p>
    <w:p w:rsidR="001A6E7A" w:rsidRPr="006150A5" w:rsidRDefault="001A6E7A" w:rsidP="00154465">
      <w:pPr>
        <w:pStyle w:val="a9"/>
        <w:widowControl w:val="0"/>
        <w:numPr>
          <w:ilvl w:val="3"/>
          <w:numId w:val="31"/>
        </w:numPr>
        <w:shd w:val="clear" w:color="auto" w:fill="FFFFFF"/>
        <w:autoSpaceDE w:val="0"/>
        <w:autoSpaceDN w:val="0"/>
        <w:adjustRightInd w:val="0"/>
        <w:ind w:left="397"/>
        <w:jc w:val="both"/>
        <w:rPr>
          <w:rFonts w:ascii="Times New Roman" w:hAnsi="Times New Roman"/>
        </w:rPr>
      </w:pPr>
      <w:r w:rsidRPr="006150A5">
        <w:rPr>
          <w:rFonts w:ascii="Times New Roman" w:hAnsi="Times New Roman"/>
        </w:rPr>
        <w:t>Журнал Российского права. Издатель «Норма». Свидетельство о регистрации от 23.12.1997 № 015582.</w:t>
      </w:r>
    </w:p>
    <w:p w:rsidR="001A6E7A" w:rsidRPr="006150A5" w:rsidRDefault="001A6E7A" w:rsidP="00154465">
      <w:pPr>
        <w:pStyle w:val="a9"/>
        <w:widowControl w:val="0"/>
        <w:numPr>
          <w:ilvl w:val="3"/>
          <w:numId w:val="31"/>
        </w:numPr>
        <w:shd w:val="clear" w:color="auto" w:fill="FFFFFF"/>
        <w:autoSpaceDE w:val="0"/>
        <w:autoSpaceDN w:val="0"/>
        <w:adjustRightInd w:val="0"/>
        <w:ind w:left="397"/>
        <w:jc w:val="both"/>
        <w:rPr>
          <w:rFonts w:ascii="Times New Roman" w:hAnsi="Times New Roman"/>
        </w:rPr>
      </w:pPr>
      <w:r w:rsidRPr="006150A5">
        <w:rPr>
          <w:rFonts w:ascii="Times New Roman" w:hAnsi="Times New Roman"/>
        </w:rPr>
        <w:t>Закон и право. Журнал.  Издательство «ЮНИТИ-ДАНА».</w:t>
      </w:r>
    </w:p>
    <w:p w:rsidR="001A6E7A" w:rsidRPr="006150A5" w:rsidRDefault="001A6E7A" w:rsidP="00154465">
      <w:pPr>
        <w:pStyle w:val="a9"/>
        <w:widowControl w:val="0"/>
        <w:numPr>
          <w:ilvl w:val="3"/>
          <w:numId w:val="31"/>
        </w:numPr>
        <w:shd w:val="clear" w:color="auto" w:fill="FFFFFF"/>
        <w:autoSpaceDE w:val="0"/>
        <w:autoSpaceDN w:val="0"/>
        <w:adjustRightInd w:val="0"/>
        <w:ind w:left="397"/>
        <w:jc w:val="both"/>
        <w:rPr>
          <w:rFonts w:ascii="Times New Roman" w:hAnsi="Times New Roman"/>
        </w:rPr>
      </w:pPr>
      <w:r w:rsidRPr="006150A5">
        <w:rPr>
          <w:rFonts w:ascii="Times New Roman" w:hAnsi="Times New Roman"/>
        </w:rPr>
        <w:t>Конституционное и муниципальное право. Научно-практическое и информационное издание. Издательская группа «ЮРИСТ».</w:t>
      </w:r>
    </w:p>
    <w:p w:rsidR="001A6E7A" w:rsidRPr="006150A5" w:rsidRDefault="001A6E7A" w:rsidP="00154465">
      <w:pPr>
        <w:pStyle w:val="a9"/>
        <w:widowControl w:val="0"/>
        <w:numPr>
          <w:ilvl w:val="3"/>
          <w:numId w:val="31"/>
        </w:numPr>
        <w:shd w:val="clear" w:color="auto" w:fill="FFFFFF"/>
        <w:autoSpaceDE w:val="0"/>
        <w:autoSpaceDN w:val="0"/>
        <w:adjustRightInd w:val="0"/>
        <w:ind w:left="397"/>
        <w:jc w:val="both"/>
        <w:rPr>
          <w:rFonts w:ascii="Times New Roman" w:hAnsi="Times New Roman"/>
        </w:rPr>
      </w:pPr>
      <w:r w:rsidRPr="006150A5">
        <w:rPr>
          <w:rFonts w:ascii="Times New Roman" w:hAnsi="Times New Roman"/>
        </w:rPr>
        <w:t>Российская юстиция. Издатель: ООО «Издательская группа «ЮРИСТ».</w:t>
      </w:r>
    </w:p>
    <w:p w:rsidR="001A6E7A" w:rsidRPr="006150A5" w:rsidRDefault="001A6E7A" w:rsidP="001A6E7A">
      <w:pPr>
        <w:spacing w:line="360" w:lineRule="auto"/>
        <w:jc w:val="center"/>
        <w:rPr>
          <w:b/>
          <w:sz w:val="22"/>
          <w:szCs w:val="22"/>
        </w:rPr>
      </w:pPr>
    </w:p>
    <w:p w:rsidR="00D269FE" w:rsidRPr="00636574" w:rsidRDefault="00D269FE" w:rsidP="00D269FE">
      <w:pPr>
        <w:spacing w:line="360" w:lineRule="auto"/>
        <w:jc w:val="center"/>
        <w:rPr>
          <w:b/>
          <w:sz w:val="28"/>
          <w:szCs w:val="28"/>
        </w:rPr>
      </w:pPr>
      <w:r w:rsidRPr="00636574">
        <w:rPr>
          <w:b/>
          <w:sz w:val="28"/>
          <w:szCs w:val="28"/>
        </w:rPr>
        <w:t xml:space="preserve">Практическое занятие № </w:t>
      </w:r>
      <w:r>
        <w:rPr>
          <w:b/>
          <w:sz w:val="28"/>
          <w:szCs w:val="28"/>
        </w:rPr>
        <w:t>3</w:t>
      </w:r>
    </w:p>
    <w:p w:rsidR="005A02BA" w:rsidRPr="00BD1E32" w:rsidRDefault="005A02BA" w:rsidP="005A02BA">
      <w:pPr>
        <w:spacing w:line="360" w:lineRule="auto"/>
        <w:jc w:val="center"/>
      </w:pPr>
      <w:r w:rsidRPr="00BD1E32">
        <w:t>Тема № 9.</w:t>
      </w:r>
      <w:r w:rsidR="00DE7F50" w:rsidRPr="00BD1E32">
        <w:t xml:space="preserve"> </w:t>
      </w:r>
      <w:r w:rsidRPr="00BD1E32">
        <w:t>Избирательное право и референдум</w:t>
      </w:r>
      <w:r w:rsidR="001F4C9F" w:rsidRPr="00BD1E32">
        <w:t>.</w:t>
      </w:r>
    </w:p>
    <w:p w:rsidR="001F4C9F" w:rsidRPr="00BD1E32" w:rsidRDefault="001F4C9F" w:rsidP="001F4C9F">
      <w:pPr>
        <w:shd w:val="clear" w:color="auto" w:fill="FFFFFF"/>
        <w:spacing w:line="360" w:lineRule="auto"/>
        <w:jc w:val="center"/>
      </w:pPr>
      <w:r w:rsidRPr="00BD1E32">
        <w:t>Тема № 10. Система и принципы деятельности органов государственной власти.</w:t>
      </w:r>
    </w:p>
    <w:p w:rsidR="0016119E" w:rsidRPr="00BD1E32" w:rsidRDefault="0016119E" w:rsidP="00BD1E32">
      <w:pPr>
        <w:shd w:val="clear" w:color="auto" w:fill="FFFFFF"/>
        <w:spacing w:line="360" w:lineRule="auto"/>
        <w:jc w:val="center"/>
      </w:pPr>
      <w:r w:rsidRPr="00BD1E32">
        <w:t>Тема № 11. Институт главы государства. Президент Приднестровской Молдавской Республики.</w:t>
      </w:r>
    </w:p>
    <w:p w:rsidR="00BD1E32" w:rsidRDefault="00360B3E" w:rsidP="00360B3E">
      <w:pPr>
        <w:shd w:val="clear" w:color="auto" w:fill="FFFFFF"/>
        <w:spacing w:line="360" w:lineRule="auto"/>
        <w:jc w:val="center"/>
      </w:pPr>
      <w:r w:rsidRPr="00BD1E32">
        <w:t xml:space="preserve">Тема № 12. Конституционные основы организации законодательной власти </w:t>
      </w:r>
    </w:p>
    <w:p w:rsidR="00360B3E" w:rsidRPr="00BD1E32" w:rsidRDefault="00360B3E" w:rsidP="00360B3E">
      <w:pPr>
        <w:shd w:val="clear" w:color="auto" w:fill="FFFFFF"/>
        <w:spacing w:line="360" w:lineRule="auto"/>
        <w:jc w:val="center"/>
      </w:pPr>
      <w:r w:rsidRPr="00BD1E32">
        <w:t>Приднестровской Молдавской Республики</w:t>
      </w:r>
      <w:r w:rsidR="006150A5">
        <w:t>.</w:t>
      </w:r>
    </w:p>
    <w:p w:rsidR="00BD1E32" w:rsidRDefault="00BD1E32" w:rsidP="00DE7F50">
      <w:pPr>
        <w:spacing w:line="360" w:lineRule="auto"/>
        <w:ind w:left="360"/>
        <w:contextualSpacing/>
        <w:jc w:val="center"/>
        <w:rPr>
          <w:i/>
          <w:iCs/>
        </w:rPr>
      </w:pPr>
    </w:p>
    <w:p w:rsidR="005A02BA" w:rsidRPr="00662704" w:rsidRDefault="005A02BA" w:rsidP="00DE7F50">
      <w:pPr>
        <w:spacing w:line="360" w:lineRule="auto"/>
        <w:ind w:left="360"/>
        <w:contextualSpacing/>
        <w:jc w:val="center"/>
        <w:rPr>
          <w:i/>
          <w:iCs/>
        </w:rPr>
      </w:pPr>
      <w:r w:rsidRPr="00662704">
        <w:rPr>
          <w:i/>
          <w:iCs/>
        </w:rPr>
        <w:lastRenderedPageBreak/>
        <w:t xml:space="preserve">План </w:t>
      </w:r>
    </w:p>
    <w:p w:rsidR="005A02BA" w:rsidRPr="00662704" w:rsidRDefault="005A02BA" w:rsidP="00360B3E">
      <w:pPr>
        <w:spacing w:line="360" w:lineRule="auto"/>
        <w:contextualSpacing/>
        <w:jc w:val="both"/>
        <w:rPr>
          <w:spacing w:val="-1"/>
        </w:rPr>
      </w:pPr>
      <w:r w:rsidRPr="00662704">
        <w:rPr>
          <w:spacing w:val="-1"/>
        </w:rPr>
        <w:t>1.Понятие и виды выборов.</w:t>
      </w:r>
    </w:p>
    <w:p w:rsidR="005A02BA" w:rsidRPr="00662704" w:rsidRDefault="005A02BA" w:rsidP="00360B3E">
      <w:pPr>
        <w:spacing w:line="360" w:lineRule="auto"/>
        <w:contextualSpacing/>
        <w:jc w:val="both"/>
        <w:rPr>
          <w:spacing w:val="-1"/>
        </w:rPr>
      </w:pPr>
      <w:r w:rsidRPr="00662704">
        <w:rPr>
          <w:spacing w:val="-1"/>
        </w:rPr>
        <w:t>2.Принципы избирательного права.</w:t>
      </w:r>
    </w:p>
    <w:p w:rsidR="005A02BA" w:rsidRDefault="005A02BA" w:rsidP="00360B3E">
      <w:pPr>
        <w:spacing w:line="360" w:lineRule="auto"/>
        <w:contextualSpacing/>
        <w:jc w:val="both"/>
        <w:rPr>
          <w:spacing w:val="1"/>
        </w:rPr>
      </w:pPr>
      <w:r w:rsidRPr="00662704">
        <w:rPr>
          <w:spacing w:val="1"/>
        </w:rPr>
        <w:t>3.Избирательный процесс.</w:t>
      </w:r>
    </w:p>
    <w:p w:rsidR="005A02BA" w:rsidRDefault="001F4C9F" w:rsidP="00360B3E">
      <w:pPr>
        <w:spacing w:line="360" w:lineRule="auto"/>
        <w:contextualSpacing/>
        <w:jc w:val="both"/>
      </w:pPr>
      <w:r>
        <w:rPr>
          <w:spacing w:val="1"/>
        </w:rPr>
        <w:t>4</w:t>
      </w:r>
      <w:r w:rsidR="005A02BA">
        <w:rPr>
          <w:spacing w:val="1"/>
        </w:rPr>
        <w:t xml:space="preserve">. </w:t>
      </w:r>
      <w:r w:rsidR="005A02BA" w:rsidRPr="00662704">
        <w:t>Референдум.</w:t>
      </w:r>
    </w:p>
    <w:p w:rsidR="001F4C9F" w:rsidRPr="006D67AA" w:rsidRDefault="003101E0" w:rsidP="00360B3E">
      <w:pPr>
        <w:pStyle w:val="a3"/>
        <w:numPr>
          <w:ilvl w:val="0"/>
          <w:numId w:val="90"/>
        </w:numPr>
        <w:shd w:val="clear" w:color="auto" w:fill="FFFFFF"/>
        <w:spacing w:line="360" w:lineRule="auto"/>
        <w:ind w:left="340"/>
        <w:jc w:val="both"/>
      </w:pPr>
      <w:hyperlink r:id="rId7" w:anchor="1" w:history="1">
        <w:r w:rsidR="001F4C9F" w:rsidRPr="006D67AA">
          <w:t>Государственный аппарат: понятие и признаки</w:t>
        </w:r>
      </w:hyperlink>
      <w:r w:rsidR="001F4C9F" w:rsidRPr="006D67AA">
        <w:t>.</w:t>
      </w:r>
    </w:p>
    <w:p w:rsidR="001F4C9F" w:rsidRPr="00662704" w:rsidRDefault="003101E0" w:rsidP="00360B3E">
      <w:pPr>
        <w:pStyle w:val="a3"/>
        <w:numPr>
          <w:ilvl w:val="0"/>
          <w:numId w:val="90"/>
        </w:numPr>
        <w:shd w:val="clear" w:color="auto" w:fill="FFFFFF"/>
        <w:spacing w:line="360" w:lineRule="auto"/>
        <w:ind w:left="340"/>
        <w:jc w:val="both"/>
      </w:pPr>
      <w:hyperlink r:id="rId8" w:anchor="2" w:history="1">
        <w:r w:rsidR="001F4C9F" w:rsidRPr="00662704">
          <w:t>Виды органов государственной власти</w:t>
        </w:r>
      </w:hyperlink>
      <w:r w:rsidR="001F4C9F">
        <w:t>.</w:t>
      </w:r>
    </w:p>
    <w:p w:rsidR="001F4C9F" w:rsidRDefault="001F4C9F" w:rsidP="00360B3E">
      <w:pPr>
        <w:numPr>
          <w:ilvl w:val="0"/>
          <w:numId w:val="90"/>
        </w:numPr>
        <w:shd w:val="clear" w:color="auto" w:fill="FFFFFF"/>
        <w:spacing w:line="360" w:lineRule="auto"/>
        <w:ind w:left="340"/>
        <w:jc w:val="both"/>
      </w:pPr>
      <w:r>
        <w:t>Государственная служба: понятие, признаки, цели, функции, принципы.</w:t>
      </w:r>
    </w:p>
    <w:p w:rsidR="001F4C9F" w:rsidRDefault="001F4C9F" w:rsidP="00360B3E">
      <w:pPr>
        <w:numPr>
          <w:ilvl w:val="0"/>
          <w:numId w:val="90"/>
        </w:numPr>
        <w:shd w:val="clear" w:color="auto" w:fill="FFFFFF"/>
        <w:spacing w:line="360" w:lineRule="auto"/>
        <w:ind w:left="340"/>
        <w:jc w:val="both"/>
      </w:pPr>
      <w:r>
        <w:t>Система государственной службы.</w:t>
      </w:r>
    </w:p>
    <w:p w:rsidR="0016119E" w:rsidRPr="00350CEC" w:rsidRDefault="0016119E" w:rsidP="00360B3E">
      <w:pPr>
        <w:numPr>
          <w:ilvl w:val="0"/>
          <w:numId w:val="90"/>
        </w:numPr>
        <w:spacing w:line="360" w:lineRule="auto"/>
        <w:ind w:left="340"/>
        <w:contextualSpacing/>
        <w:jc w:val="both"/>
      </w:pPr>
      <w:r w:rsidRPr="00350CEC">
        <w:t>Понятие института  главы государства.</w:t>
      </w:r>
    </w:p>
    <w:p w:rsidR="0016119E" w:rsidRPr="00350CEC" w:rsidRDefault="0016119E" w:rsidP="00360B3E">
      <w:pPr>
        <w:numPr>
          <w:ilvl w:val="0"/>
          <w:numId w:val="90"/>
        </w:numPr>
        <w:spacing w:line="360" w:lineRule="auto"/>
        <w:ind w:left="340"/>
        <w:contextualSpacing/>
        <w:jc w:val="both"/>
      </w:pPr>
      <w:r w:rsidRPr="00350CEC">
        <w:t>Конституционный статус Президента Приднестровской Молдавской Республики.</w:t>
      </w:r>
    </w:p>
    <w:p w:rsidR="00360B3E" w:rsidRDefault="00360B3E" w:rsidP="00360B3E">
      <w:pPr>
        <w:numPr>
          <w:ilvl w:val="0"/>
          <w:numId w:val="90"/>
        </w:numPr>
        <w:spacing w:line="360" w:lineRule="auto"/>
        <w:ind w:left="340"/>
        <w:contextualSpacing/>
        <w:jc w:val="both"/>
      </w:pPr>
      <w:r w:rsidRPr="00662704">
        <w:t xml:space="preserve">Законодательная власть. </w:t>
      </w:r>
    </w:p>
    <w:p w:rsidR="00360B3E" w:rsidRPr="00B90A82" w:rsidRDefault="00360B3E" w:rsidP="00360B3E">
      <w:pPr>
        <w:numPr>
          <w:ilvl w:val="0"/>
          <w:numId w:val="90"/>
        </w:numPr>
        <w:spacing w:line="360" w:lineRule="auto"/>
        <w:ind w:left="340"/>
        <w:contextualSpacing/>
        <w:jc w:val="both"/>
      </w:pPr>
      <w:r w:rsidRPr="00B90A82">
        <w:t>Конституционно правовой статус Верховного Совета Приднестровской Молдавской Республики.</w:t>
      </w:r>
    </w:p>
    <w:p w:rsidR="00360B3E" w:rsidRPr="00B90A82" w:rsidRDefault="00360B3E" w:rsidP="00360B3E">
      <w:pPr>
        <w:numPr>
          <w:ilvl w:val="0"/>
          <w:numId w:val="90"/>
        </w:numPr>
        <w:spacing w:line="360" w:lineRule="auto"/>
        <w:ind w:left="340"/>
        <w:contextualSpacing/>
        <w:jc w:val="both"/>
      </w:pPr>
      <w:r w:rsidRPr="00B90A82">
        <w:t>Конституционно-правовой статус депутата Верховного Совета Приднестровской Молдавской Республики.</w:t>
      </w:r>
    </w:p>
    <w:p w:rsidR="00DE7F50" w:rsidRPr="00D9395B" w:rsidRDefault="00DE7F50" w:rsidP="00DE7F50">
      <w:pPr>
        <w:spacing w:line="360" w:lineRule="auto"/>
        <w:jc w:val="center"/>
        <w:rPr>
          <w:i/>
        </w:rPr>
      </w:pPr>
      <w:r w:rsidRPr="00D9395B">
        <w:rPr>
          <w:i/>
        </w:rPr>
        <w:t>Методические указания</w:t>
      </w:r>
    </w:p>
    <w:p w:rsidR="005A02BA" w:rsidRPr="00662704" w:rsidRDefault="005A02BA" w:rsidP="005A02BA">
      <w:pPr>
        <w:spacing w:line="360" w:lineRule="auto"/>
        <w:ind w:firstLine="708"/>
        <w:jc w:val="both"/>
      </w:pPr>
      <w:r w:rsidRPr="00662704">
        <w:t>При рассмотрении вышеуказанных вопросов целесообразно обратить внимание на следующие положения:</w:t>
      </w:r>
    </w:p>
    <w:p w:rsidR="005A02BA" w:rsidRPr="00662704" w:rsidRDefault="005A02BA" w:rsidP="005A02BA">
      <w:pPr>
        <w:autoSpaceDE w:val="0"/>
        <w:autoSpaceDN w:val="0"/>
        <w:adjustRightInd w:val="0"/>
        <w:spacing w:line="360" w:lineRule="auto"/>
        <w:ind w:firstLine="708"/>
        <w:jc w:val="both"/>
        <w:rPr>
          <w:bCs/>
        </w:rPr>
      </w:pPr>
      <w:r w:rsidRPr="00662704">
        <w:t xml:space="preserve">- понятие </w:t>
      </w:r>
      <w:r w:rsidRPr="00662704">
        <w:rPr>
          <w:bCs/>
        </w:rPr>
        <w:t>выборов;</w:t>
      </w:r>
    </w:p>
    <w:p w:rsidR="005A02BA" w:rsidRPr="00662704" w:rsidRDefault="005A02BA" w:rsidP="005A02BA">
      <w:pPr>
        <w:autoSpaceDE w:val="0"/>
        <w:autoSpaceDN w:val="0"/>
        <w:adjustRightInd w:val="0"/>
        <w:spacing w:line="360" w:lineRule="auto"/>
        <w:ind w:firstLine="708"/>
        <w:jc w:val="both"/>
        <w:rPr>
          <w:bCs/>
        </w:rPr>
      </w:pPr>
      <w:r w:rsidRPr="00662704">
        <w:rPr>
          <w:bCs/>
        </w:rPr>
        <w:t>- избирательная система и ее виды;</w:t>
      </w:r>
    </w:p>
    <w:p w:rsidR="005A02BA" w:rsidRPr="00662704" w:rsidRDefault="005A02BA" w:rsidP="005A02BA">
      <w:pPr>
        <w:autoSpaceDE w:val="0"/>
        <w:autoSpaceDN w:val="0"/>
        <w:adjustRightInd w:val="0"/>
        <w:spacing w:line="360" w:lineRule="auto"/>
        <w:ind w:firstLine="708"/>
        <w:jc w:val="both"/>
        <w:rPr>
          <w:bCs/>
        </w:rPr>
      </w:pPr>
      <w:r w:rsidRPr="00662704">
        <w:rPr>
          <w:bCs/>
        </w:rPr>
        <w:t>- конституционные принципы субъективного избирательного права: всеобщность выборов, равноправие избирателей на выборах, тайны голосования, состязательность кандидатов на выборах;</w:t>
      </w:r>
    </w:p>
    <w:p w:rsidR="005A02BA" w:rsidRPr="00662704" w:rsidRDefault="005A02BA" w:rsidP="005A02BA">
      <w:pPr>
        <w:autoSpaceDE w:val="0"/>
        <w:autoSpaceDN w:val="0"/>
        <w:adjustRightInd w:val="0"/>
        <w:spacing w:line="360" w:lineRule="auto"/>
        <w:ind w:firstLine="708"/>
        <w:jc w:val="both"/>
        <w:rPr>
          <w:bCs/>
        </w:rPr>
      </w:pPr>
      <w:r w:rsidRPr="00662704">
        <w:rPr>
          <w:bCs/>
        </w:rPr>
        <w:t>- добровольность участия граждан в выборах;</w:t>
      </w:r>
    </w:p>
    <w:p w:rsidR="005A02BA" w:rsidRPr="00662704" w:rsidRDefault="005A02BA" w:rsidP="005A02BA">
      <w:pPr>
        <w:autoSpaceDE w:val="0"/>
        <w:autoSpaceDN w:val="0"/>
        <w:adjustRightInd w:val="0"/>
        <w:spacing w:line="360" w:lineRule="auto"/>
        <w:ind w:firstLine="708"/>
        <w:jc w:val="both"/>
        <w:rPr>
          <w:bCs/>
        </w:rPr>
      </w:pPr>
      <w:r w:rsidRPr="00662704">
        <w:rPr>
          <w:bCs/>
        </w:rPr>
        <w:t xml:space="preserve">- избирательный процесс, стадии избирательного процесса, назначение выборов, образование избирательных округов, их виды, образование избирательных участков. </w:t>
      </w:r>
    </w:p>
    <w:p w:rsidR="0016119E" w:rsidRDefault="0016119E" w:rsidP="0016119E">
      <w:pPr>
        <w:spacing w:line="360" w:lineRule="auto"/>
        <w:ind w:firstLine="708"/>
        <w:jc w:val="both"/>
      </w:pPr>
      <w:r w:rsidRPr="00662704">
        <w:t>При рассмотрении вопросов целесообразно обратить внимание на следующие положения</w:t>
      </w:r>
      <w:r>
        <w:t xml:space="preserve"> Конституции </w:t>
      </w:r>
      <w:r w:rsidRPr="00350CEC">
        <w:t>Приднестровской Молдавской Республики</w:t>
      </w:r>
      <w:r>
        <w:t>:</w:t>
      </w:r>
    </w:p>
    <w:p w:rsidR="0016119E" w:rsidRPr="00662704" w:rsidRDefault="0016119E" w:rsidP="0016119E">
      <w:pPr>
        <w:spacing w:line="360" w:lineRule="auto"/>
        <w:jc w:val="both"/>
        <w:rPr>
          <w:bCs/>
        </w:rPr>
      </w:pPr>
      <w:r w:rsidRPr="00662704">
        <w:rPr>
          <w:bCs/>
        </w:rPr>
        <w:t xml:space="preserve"> </w:t>
      </w:r>
      <w:r w:rsidRPr="00662704">
        <w:t xml:space="preserve">- понятие </w:t>
      </w:r>
      <w:r>
        <w:t>«г</w:t>
      </w:r>
      <w:r w:rsidRPr="00662704">
        <w:rPr>
          <w:bCs/>
        </w:rPr>
        <w:t>лава государства</w:t>
      </w:r>
      <w:r>
        <w:rPr>
          <w:bCs/>
        </w:rPr>
        <w:t xml:space="preserve">» </w:t>
      </w:r>
      <w:r w:rsidRPr="00662704">
        <w:rPr>
          <w:bCs/>
        </w:rPr>
        <w:t xml:space="preserve"> в конституционной системе государственной</w:t>
      </w:r>
      <w:r>
        <w:rPr>
          <w:bCs/>
        </w:rPr>
        <w:t xml:space="preserve"> </w:t>
      </w:r>
      <w:r w:rsidRPr="00662704">
        <w:rPr>
          <w:bCs/>
        </w:rPr>
        <w:t>власти;</w:t>
      </w:r>
    </w:p>
    <w:p w:rsidR="0016119E" w:rsidRPr="00662704" w:rsidRDefault="0016119E" w:rsidP="0016119E">
      <w:pPr>
        <w:spacing w:line="360" w:lineRule="auto"/>
        <w:jc w:val="both"/>
        <w:rPr>
          <w:bCs/>
        </w:rPr>
      </w:pPr>
      <w:r w:rsidRPr="00662704">
        <w:rPr>
          <w:bCs/>
        </w:rPr>
        <w:t xml:space="preserve">- конституционный статус Президента </w:t>
      </w:r>
      <w:r w:rsidRPr="00350CEC">
        <w:t>Приднестровской Молдавской Республики</w:t>
      </w:r>
      <w:r w:rsidRPr="00662704">
        <w:rPr>
          <w:bCs/>
        </w:rPr>
        <w:t>;</w:t>
      </w:r>
    </w:p>
    <w:p w:rsidR="0016119E" w:rsidRPr="00662704" w:rsidRDefault="0016119E" w:rsidP="0016119E">
      <w:pPr>
        <w:spacing w:line="360" w:lineRule="auto"/>
        <w:jc w:val="both"/>
        <w:rPr>
          <w:bCs/>
        </w:rPr>
      </w:pPr>
      <w:r w:rsidRPr="00662704">
        <w:rPr>
          <w:bCs/>
        </w:rPr>
        <w:t>-</w:t>
      </w:r>
      <w:r>
        <w:rPr>
          <w:bCs/>
        </w:rPr>
        <w:t xml:space="preserve"> полномочия</w:t>
      </w:r>
      <w:r w:rsidRPr="00662704">
        <w:rPr>
          <w:bCs/>
        </w:rPr>
        <w:t xml:space="preserve"> Президента </w:t>
      </w:r>
      <w:r w:rsidRPr="00350CEC">
        <w:t>Приднестровской Молдавской Республики</w:t>
      </w:r>
      <w:r w:rsidRPr="00662704">
        <w:rPr>
          <w:bCs/>
        </w:rPr>
        <w:t>;</w:t>
      </w:r>
    </w:p>
    <w:p w:rsidR="0016119E" w:rsidRPr="00662704" w:rsidRDefault="0016119E" w:rsidP="0016119E">
      <w:pPr>
        <w:spacing w:line="360" w:lineRule="auto"/>
        <w:jc w:val="both"/>
        <w:rPr>
          <w:bCs/>
        </w:rPr>
      </w:pPr>
      <w:r w:rsidRPr="00662704">
        <w:rPr>
          <w:bCs/>
        </w:rPr>
        <w:t xml:space="preserve">- порядок избрания Президента </w:t>
      </w:r>
      <w:r w:rsidRPr="00350CEC">
        <w:t>Приднестровской Молдавской Республики</w:t>
      </w:r>
      <w:r w:rsidRPr="00662704">
        <w:rPr>
          <w:bCs/>
        </w:rPr>
        <w:t xml:space="preserve">; </w:t>
      </w:r>
    </w:p>
    <w:p w:rsidR="0016119E" w:rsidRDefault="0016119E" w:rsidP="0016119E">
      <w:pPr>
        <w:spacing w:line="360" w:lineRule="auto"/>
        <w:jc w:val="both"/>
        <w:rPr>
          <w:bCs/>
        </w:rPr>
      </w:pPr>
      <w:r w:rsidRPr="00662704">
        <w:rPr>
          <w:bCs/>
        </w:rPr>
        <w:t xml:space="preserve">- вступление Президента </w:t>
      </w:r>
      <w:r w:rsidRPr="00350CEC">
        <w:t>Приднестровской Молдавской Республики</w:t>
      </w:r>
      <w:r w:rsidRPr="00662704">
        <w:rPr>
          <w:bCs/>
        </w:rPr>
        <w:t xml:space="preserve"> в должность</w:t>
      </w:r>
      <w:r>
        <w:rPr>
          <w:bCs/>
        </w:rPr>
        <w:t>;</w:t>
      </w:r>
    </w:p>
    <w:p w:rsidR="0016119E" w:rsidRPr="00662704" w:rsidRDefault="0016119E" w:rsidP="0016119E">
      <w:pPr>
        <w:spacing w:line="360" w:lineRule="auto"/>
        <w:jc w:val="both"/>
        <w:rPr>
          <w:bCs/>
        </w:rPr>
      </w:pPr>
      <w:r w:rsidRPr="00662704">
        <w:rPr>
          <w:bCs/>
        </w:rPr>
        <w:t>- неприкосновенность</w:t>
      </w:r>
      <w:r>
        <w:rPr>
          <w:bCs/>
        </w:rPr>
        <w:t xml:space="preserve"> </w:t>
      </w:r>
      <w:r w:rsidRPr="00662704">
        <w:rPr>
          <w:bCs/>
        </w:rPr>
        <w:t xml:space="preserve">Президента </w:t>
      </w:r>
      <w:r w:rsidRPr="00350CEC">
        <w:t>Приднестровской Молдавской Республики</w:t>
      </w:r>
      <w:r w:rsidRPr="00662704">
        <w:rPr>
          <w:bCs/>
        </w:rPr>
        <w:t>;</w:t>
      </w:r>
    </w:p>
    <w:p w:rsidR="0016119E" w:rsidRPr="00662704" w:rsidRDefault="0016119E" w:rsidP="0016119E">
      <w:pPr>
        <w:spacing w:line="360" w:lineRule="auto"/>
        <w:jc w:val="both"/>
        <w:rPr>
          <w:bCs/>
        </w:rPr>
      </w:pPr>
      <w:r w:rsidRPr="00662704">
        <w:rPr>
          <w:bCs/>
        </w:rPr>
        <w:t xml:space="preserve">- акты Президента </w:t>
      </w:r>
      <w:r w:rsidRPr="00350CEC">
        <w:t>Приднестровской Молдавской Республики</w:t>
      </w:r>
      <w:r w:rsidRPr="00662704">
        <w:rPr>
          <w:bCs/>
        </w:rPr>
        <w:t>;</w:t>
      </w:r>
    </w:p>
    <w:p w:rsidR="0016119E" w:rsidRDefault="0016119E" w:rsidP="0016119E">
      <w:pPr>
        <w:spacing w:line="360" w:lineRule="auto"/>
        <w:jc w:val="both"/>
      </w:pPr>
      <w:r w:rsidRPr="00662704">
        <w:rPr>
          <w:bCs/>
        </w:rPr>
        <w:t>- прекращение полномочий Президента</w:t>
      </w:r>
      <w:r w:rsidRPr="00350CEC">
        <w:t xml:space="preserve"> Приднестровской Молдавской Республики</w:t>
      </w:r>
      <w:r>
        <w:t>.</w:t>
      </w:r>
    </w:p>
    <w:p w:rsidR="00360B3E" w:rsidRPr="00662704" w:rsidRDefault="001F4C9F" w:rsidP="00360B3E">
      <w:pPr>
        <w:spacing w:line="360" w:lineRule="auto"/>
        <w:ind w:firstLine="708"/>
        <w:jc w:val="both"/>
        <w:rPr>
          <w:b/>
        </w:rPr>
      </w:pPr>
      <w:r>
        <w:lastRenderedPageBreak/>
        <w:t>Слушатели заочной формы обучения</w:t>
      </w:r>
      <w:r w:rsidR="00DE7F50">
        <w:t xml:space="preserve"> </w:t>
      </w:r>
      <w:r w:rsidR="005A02BA" w:rsidRPr="00662704">
        <w:rPr>
          <w:bCs/>
        </w:rPr>
        <w:t xml:space="preserve">должны изучить Избирательный Кодекс </w:t>
      </w:r>
      <w:r w:rsidR="00DE7F50" w:rsidRPr="00662704">
        <w:rPr>
          <w:bCs/>
        </w:rPr>
        <w:t>Приднестровской Молдавской Республики</w:t>
      </w:r>
      <w:r w:rsidR="005A02BA" w:rsidRPr="00662704">
        <w:rPr>
          <w:bCs/>
        </w:rPr>
        <w:t xml:space="preserve">, выдвижение кандидатов на выборные должности, предвыборная агитация, голосование, Конституционный Закон Приднестровской Молдавской Республики «О </w:t>
      </w:r>
      <w:r w:rsidR="00262E91">
        <w:rPr>
          <w:bCs/>
        </w:rPr>
        <w:t>к</w:t>
      </w:r>
      <w:r w:rsidR="005A02BA" w:rsidRPr="00662704">
        <w:rPr>
          <w:bCs/>
        </w:rPr>
        <w:t>онституционном референдуме Приднест</w:t>
      </w:r>
      <w:r>
        <w:rPr>
          <w:bCs/>
        </w:rPr>
        <w:t xml:space="preserve">ровской Молдавской Республики», </w:t>
      </w:r>
      <w:r w:rsidRPr="00662704">
        <w:t xml:space="preserve">Закон Приднестровской Молдавской Республики «О государственной службе в </w:t>
      </w:r>
      <w:r w:rsidRPr="00662704">
        <w:rPr>
          <w:bCs/>
        </w:rPr>
        <w:t>Придн</w:t>
      </w:r>
      <w:r>
        <w:rPr>
          <w:bCs/>
        </w:rPr>
        <w:t>естровской Молдавской Республике</w:t>
      </w:r>
      <w:r w:rsidRPr="00662704">
        <w:t xml:space="preserve">», </w:t>
      </w:r>
      <w:r>
        <w:t xml:space="preserve"> </w:t>
      </w:r>
      <w:r w:rsidRPr="00662704">
        <w:t xml:space="preserve">«О государственной гражданской службе в </w:t>
      </w:r>
      <w:r w:rsidRPr="00662704">
        <w:rPr>
          <w:bCs/>
        </w:rPr>
        <w:t>Придн</w:t>
      </w:r>
      <w:r>
        <w:rPr>
          <w:bCs/>
        </w:rPr>
        <w:t>естровской Молдавской Республике</w:t>
      </w:r>
      <w:r w:rsidRPr="00662704">
        <w:t>»</w:t>
      </w:r>
      <w:r w:rsidR="00360B3E">
        <w:t xml:space="preserve">, </w:t>
      </w:r>
      <w:r w:rsidR="00360B3E" w:rsidRPr="00662704">
        <w:t>Закон Приднестровской Молдавской Республики «</w:t>
      </w:r>
      <w:r w:rsidR="00360B3E">
        <w:t>Ре</w:t>
      </w:r>
      <w:r w:rsidR="00360B3E" w:rsidRPr="00662704">
        <w:t xml:space="preserve">гламент Верховного Совета Приднестровской Молдавской Республики» и Конституционный Закон Приднестровской Молдавской Республики «О статусе депутата Верховного Совета </w:t>
      </w:r>
      <w:r w:rsidR="00360B3E" w:rsidRPr="00B90A82">
        <w:t>Приднестровской Молдавской Республики</w:t>
      </w:r>
      <w:r w:rsidR="00360B3E" w:rsidRPr="00662704">
        <w:t>»</w:t>
      </w:r>
      <w:r w:rsidR="00360B3E" w:rsidRPr="00662704">
        <w:rPr>
          <w:b/>
        </w:rPr>
        <w:t>.</w:t>
      </w:r>
    </w:p>
    <w:p w:rsidR="00DE7F50" w:rsidRDefault="00DE7F50" w:rsidP="00360B3E">
      <w:pPr>
        <w:autoSpaceDE w:val="0"/>
        <w:autoSpaceDN w:val="0"/>
        <w:adjustRightInd w:val="0"/>
        <w:spacing w:line="360" w:lineRule="auto"/>
        <w:ind w:firstLine="708"/>
        <w:jc w:val="center"/>
        <w:rPr>
          <w:i/>
        </w:rPr>
      </w:pPr>
      <w:r w:rsidRPr="00D9395B">
        <w:rPr>
          <w:i/>
        </w:rPr>
        <w:t>Рекомендуемая литература</w:t>
      </w:r>
    </w:p>
    <w:p w:rsidR="007E03D6" w:rsidRPr="00262E91" w:rsidRDefault="007E03D6" w:rsidP="007E03D6">
      <w:pPr>
        <w:spacing w:line="276" w:lineRule="auto"/>
        <w:ind w:left="360"/>
        <w:jc w:val="center"/>
        <w:rPr>
          <w:i/>
        </w:rPr>
      </w:pPr>
      <w:r w:rsidRPr="00262E91">
        <w:rPr>
          <w:i/>
        </w:rPr>
        <w:t>Основная литература</w:t>
      </w:r>
    </w:p>
    <w:p w:rsidR="007E03D6" w:rsidRPr="006150A5" w:rsidRDefault="007E03D6" w:rsidP="00F338A7">
      <w:pPr>
        <w:pStyle w:val="a3"/>
        <w:numPr>
          <w:ilvl w:val="0"/>
          <w:numId w:val="50"/>
        </w:numPr>
        <w:tabs>
          <w:tab w:val="left" w:pos="540"/>
          <w:tab w:val="left" w:pos="960"/>
        </w:tabs>
        <w:spacing w:line="276" w:lineRule="auto"/>
        <w:ind w:left="360"/>
        <w:jc w:val="both"/>
        <w:rPr>
          <w:sz w:val="22"/>
          <w:szCs w:val="22"/>
        </w:rPr>
      </w:pPr>
      <w:r w:rsidRPr="006150A5">
        <w:rPr>
          <w:sz w:val="22"/>
          <w:szCs w:val="22"/>
        </w:rPr>
        <w:t>Конституция Приднестровской Молдавской Республики, принята на всенародном референдуме 24 декабря 1995 г</w:t>
      </w:r>
      <w:r w:rsidR="001F4C9F" w:rsidRPr="006150A5">
        <w:rPr>
          <w:sz w:val="22"/>
          <w:szCs w:val="22"/>
        </w:rPr>
        <w:t>ода</w:t>
      </w:r>
      <w:r w:rsidRPr="006150A5">
        <w:rPr>
          <w:sz w:val="22"/>
          <w:szCs w:val="22"/>
        </w:rPr>
        <w:t>, подписана Президентом Приднестровской Молдавской Республики 17 января 1996 г</w:t>
      </w:r>
      <w:r w:rsidR="001F4C9F" w:rsidRPr="006150A5">
        <w:rPr>
          <w:sz w:val="22"/>
          <w:szCs w:val="22"/>
        </w:rPr>
        <w:t>ода</w:t>
      </w:r>
      <w:r w:rsidRPr="006150A5">
        <w:rPr>
          <w:sz w:val="22"/>
          <w:szCs w:val="22"/>
        </w:rPr>
        <w:t xml:space="preserve"> с изменениями и дополнениями. </w:t>
      </w:r>
    </w:p>
    <w:p w:rsidR="007E03D6" w:rsidRPr="006150A5" w:rsidRDefault="007E03D6" w:rsidP="00F338A7">
      <w:pPr>
        <w:pStyle w:val="a3"/>
        <w:numPr>
          <w:ilvl w:val="0"/>
          <w:numId w:val="50"/>
        </w:numPr>
        <w:snapToGrid w:val="0"/>
        <w:spacing w:line="276" w:lineRule="auto"/>
        <w:ind w:left="360"/>
        <w:jc w:val="both"/>
        <w:rPr>
          <w:sz w:val="22"/>
          <w:szCs w:val="22"/>
        </w:rPr>
      </w:pPr>
      <w:r w:rsidRPr="006150A5">
        <w:rPr>
          <w:sz w:val="22"/>
          <w:szCs w:val="22"/>
        </w:rPr>
        <w:t>Конституционный закон Приднестровской Молдавской Республики от 31 мая 2017 года  «О гражданстве Приднестровской Молдавской Республики» с изменениями и дополнениями.</w:t>
      </w:r>
    </w:p>
    <w:p w:rsidR="00F338A7" w:rsidRPr="006150A5" w:rsidRDefault="00F338A7" w:rsidP="00F338A7">
      <w:pPr>
        <w:pStyle w:val="a3"/>
        <w:numPr>
          <w:ilvl w:val="0"/>
          <w:numId w:val="50"/>
        </w:numPr>
        <w:snapToGrid w:val="0"/>
        <w:spacing w:line="276" w:lineRule="auto"/>
        <w:ind w:left="360"/>
        <w:jc w:val="both"/>
        <w:rPr>
          <w:sz w:val="22"/>
          <w:szCs w:val="22"/>
        </w:rPr>
      </w:pPr>
      <w:r w:rsidRPr="006150A5">
        <w:rPr>
          <w:sz w:val="22"/>
          <w:szCs w:val="22"/>
        </w:rPr>
        <w:t>Конституционный закон Приднестровской Молдавской Республики от 30 января 2003 года № 231-КЗ-</w:t>
      </w:r>
      <w:r w:rsidRPr="006150A5">
        <w:rPr>
          <w:sz w:val="22"/>
          <w:szCs w:val="22"/>
          <w:lang w:val="en-US"/>
        </w:rPr>
        <w:t>III</w:t>
      </w:r>
      <w:r w:rsidRPr="006150A5">
        <w:rPr>
          <w:sz w:val="22"/>
          <w:szCs w:val="22"/>
        </w:rPr>
        <w:t xml:space="preserve"> «О конституционном референдуме Приднестровской Молдавской Республики» (САЗ 03-5) с изменениями и дополнениями.</w:t>
      </w:r>
    </w:p>
    <w:p w:rsidR="007E03D6" w:rsidRPr="006150A5" w:rsidRDefault="00F338A7" w:rsidP="00F338A7">
      <w:pPr>
        <w:pStyle w:val="a3"/>
        <w:numPr>
          <w:ilvl w:val="0"/>
          <w:numId w:val="50"/>
        </w:numPr>
        <w:snapToGrid w:val="0"/>
        <w:spacing w:line="276" w:lineRule="auto"/>
        <w:ind w:left="360"/>
        <w:jc w:val="both"/>
        <w:rPr>
          <w:sz w:val="22"/>
          <w:szCs w:val="22"/>
        </w:rPr>
      </w:pPr>
      <w:r w:rsidRPr="006150A5">
        <w:rPr>
          <w:sz w:val="22"/>
          <w:szCs w:val="22"/>
        </w:rPr>
        <w:t xml:space="preserve"> </w:t>
      </w:r>
      <w:r w:rsidR="007E03D6" w:rsidRPr="006150A5">
        <w:rPr>
          <w:sz w:val="22"/>
          <w:szCs w:val="22"/>
        </w:rPr>
        <w:t>Конституционный закон Приднестровской Молдавской Республики от 2 августа 2002 года «О статусе депутата Верховного Совета Приднестровской Молдавской Республики» с изменениями и дополнениями.</w:t>
      </w:r>
    </w:p>
    <w:p w:rsidR="007E03D6" w:rsidRPr="006150A5" w:rsidRDefault="007E03D6" w:rsidP="00EA487E">
      <w:pPr>
        <w:numPr>
          <w:ilvl w:val="0"/>
          <w:numId w:val="50"/>
        </w:numPr>
        <w:snapToGrid w:val="0"/>
        <w:spacing w:line="276" w:lineRule="auto"/>
        <w:ind w:left="360"/>
        <w:jc w:val="both"/>
        <w:rPr>
          <w:sz w:val="22"/>
          <w:szCs w:val="22"/>
        </w:rPr>
      </w:pPr>
      <w:r w:rsidRPr="006150A5">
        <w:rPr>
          <w:sz w:val="22"/>
          <w:szCs w:val="22"/>
        </w:rPr>
        <w:t>Избирательный кодекс Приднестровской Молдавской Республики от 5 августа 2000 года, с изменениями и дополнениями.</w:t>
      </w:r>
    </w:p>
    <w:p w:rsidR="007E03D6" w:rsidRPr="006150A5" w:rsidRDefault="007E03D6" w:rsidP="00EA487E">
      <w:pPr>
        <w:pStyle w:val="a3"/>
        <w:numPr>
          <w:ilvl w:val="0"/>
          <w:numId w:val="50"/>
        </w:numPr>
        <w:tabs>
          <w:tab w:val="left" w:pos="900"/>
        </w:tabs>
        <w:autoSpaceDN w:val="0"/>
        <w:ind w:left="360"/>
        <w:jc w:val="both"/>
        <w:rPr>
          <w:sz w:val="22"/>
          <w:szCs w:val="22"/>
        </w:rPr>
      </w:pPr>
      <w:r w:rsidRPr="006150A5">
        <w:rPr>
          <w:color w:val="000000"/>
          <w:sz w:val="22"/>
          <w:szCs w:val="22"/>
          <w:shd w:val="clear" w:color="auto" w:fill="FFFFFF"/>
        </w:rPr>
        <w:t xml:space="preserve">Кодекс Приднестровской Молдавской Республики об административных правонарушениях </w:t>
      </w:r>
      <w:r w:rsidRPr="006150A5">
        <w:rPr>
          <w:sz w:val="22"/>
          <w:szCs w:val="22"/>
        </w:rPr>
        <w:t>от 21 января 2014 года № 10-З-V (САЗ 14-4) с изменениями и дополнениями.</w:t>
      </w:r>
    </w:p>
    <w:p w:rsidR="007E03D6" w:rsidRPr="006150A5" w:rsidRDefault="007E03D6" w:rsidP="00EA487E">
      <w:pPr>
        <w:pStyle w:val="a3"/>
        <w:numPr>
          <w:ilvl w:val="0"/>
          <w:numId w:val="50"/>
        </w:numPr>
        <w:tabs>
          <w:tab w:val="left" w:pos="900"/>
        </w:tabs>
        <w:autoSpaceDN w:val="0"/>
        <w:ind w:left="360"/>
        <w:jc w:val="both"/>
        <w:rPr>
          <w:sz w:val="22"/>
          <w:szCs w:val="22"/>
        </w:rPr>
      </w:pPr>
      <w:r w:rsidRPr="006150A5">
        <w:rPr>
          <w:sz w:val="22"/>
          <w:szCs w:val="22"/>
        </w:rPr>
        <w:t xml:space="preserve">Уголовный кодекс Приднестровской Молдавской Республики, введенный в действие Законом Приднестровской Молдавской Республики от 7 июня 2002 года № 138-З-III (CАЗ 02-23,1), с изменениями и дополнениями. </w:t>
      </w:r>
    </w:p>
    <w:p w:rsidR="007E03D6" w:rsidRPr="006150A5" w:rsidRDefault="007E03D6" w:rsidP="00EA487E">
      <w:pPr>
        <w:pStyle w:val="a3"/>
        <w:numPr>
          <w:ilvl w:val="0"/>
          <w:numId w:val="50"/>
        </w:numPr>
        <w:tabs>
          <w:tab w:val="left" w:pos="900"/>
        </w:tabs>
        <w:autoSpaceDN w:val="0"/>
        <w:ind w:left="360"/>
        <w:jc w:val="both"/>
        <w:rPr>
          <w:sz w:val="22"/>
          <w:szCs w:val="22"/>
        </w:rPr>
      </w:pPr>
      <w:r w:rsidRPr="006150A5">
        <w:rPr>
          <w:sz w:val="22"/>
          <w:szCs w:val="22"/>
        </w:rPr>
        <w:t xml:space="preserve">Закон Приднестровской Молдавской Республики от </w:t>
      </w:r>
      <w:r w:rsidRPr="006150A5">
        <w:rPr>
          <w:caps/>
          <w:sz w:val="22"/>
          <w:szCs w:val="22"/>
          <w:lang w:eastAsia="en-US"/>
        </w:rPr>
        <w:t xml:space="preserve">27 </w:t>
      </w:r>
      <w:r w:rsidRPr="006150A5">
        <w:rPr>
          <w:sz w:val="22"/>
          <w:szCs w:val="22"/>
          <w:lang w:eastAsia="en-US"/>
        </w:rPr>
        <w:t xml:space="preserve">июля 2016 года </w:t>
      </w:r>
      <w:r w:rsidRPr="006150A5">
        <w:rPr>
          <w:caps/>
          <w:sz w:val="22"/>
          <w:szCs w:val="22"/>
          <w:lang w:eastAsia="en-US"/>
        </w:rPr>
        <w:t>№ 195-З-</w:t>
      </w:r>
      <w:r w:rsidRPr="006150A5">
        <w:rPr>
          <w:caps/>
          <w:sz w:val="22"/>
          <w:szCs w:val="22"/>
          <w:lang w:val="en-US" w:eastAsia="en-US"/>
        </w:rPr>
        <w:t>VI</w:t>
      </w:r>
      <w:r w:rsidRPr="006150A5">
        <w:rPr>
          <w:caps/>
          <w:sz w:val="22"/>
          <w:szCs w:val="22"/>
          <w:lang w:eastAsia="en-US"/>
        </w:rPr>
        <w:t xml:space="preserve"> </w:t>
      </w:r>
      <w:r w:rsidRPr="006150A5">
        <w:rPr>
          <w:sz w:val="22"/>
          <w:szCs w:val="22"/>
        </w:rPr>
        <w:t xml:space="preserve">«О представительных органах государственной власти и местного </w:t>
      </w:r>
      <w:r w:rsidR="006150A5" w:rsidRPr="006150A5">
        <w:rPr>
          <w:sz w:val="22"/>
          <w:szCs w:val="22"/>
        </w:rPr>
        <w:t>самоуправления» (</w:t>
      </w:r>
      <w:r w:rsidRPr="006150A5">
        <w:rPr>
          <w:caps/>
          <w:sz w:val="22"/>
          <w:szCs w:val="22"/>
          <w:lang w:eastAsia="en-US"/>
        </w:rPr>
        <w:t xml:space="preserve">САЗ 16-30) </w:t>
      </w:r>
      <w:r w:rsidRPr="006150A5">
        <w:rPr>
          <w:spacing w:val="-2"/>
          <w:sz w:val="22"/>
          <w:szCs w:val="22"/>
        </w:rPr>
        <w:t>с изменениями и дополнениях.</w:t>
      </w:r>
    </w:p>
    <w:p w:rsidR="007E03D6" w:rsidRPr="006150A5" w:rsidRDefault="007E03D6" w:rsidP="00EA487E">
      <w:pPr>
        <w:numPr>
          <w:ilvl w:val="0"/>
          <w:numId w:val="50"/>
        </w:numPr>
        <w:snapToGrid w:val="0"/>
        <w:spacing w:line="276" w:lineRule="auto"/>
        <w:ind w:left="360"/>
        <w:jc w:val="both"/>
        <w:rPr>
          <w:sz w:val="22"/>
          <w:szCs w:val="22"/>
        </w:rPr>
      </w:pPr>
      <w:r w:rsidRPr="006150A5">
        <w:rPr>
          <w:sz w:val="22"/>
          <w:szCs w:val="22"/>
        </w:rPr>
        <w:t>Закон Приднестровской Молдавской Республики от 5 декабря 1996 года № 23-КЗ «О статусе народных депутатов местных Советов народных депутатов Приднестровской Молдавской Республики» с изменениями и дополнениями.</w:t>
      </w:r>
    </w:p>
    <w:p w:rsidR="001F4C9F" w:rsidRPr="006150A5" w:rsidRDefault="001F4C9F" w:rsidP="001F4C9F">
      <w:pPr>
        <w:numPr>
          <w:ilvl w:val="0"/>
          <w:numId w:val="50"/>
        </w:numPr>
        <w:snapToGrid w:val="0"/>
        <w:spacing w:line="276" w:lineRule="auto"/>
        <w:ind w:left="360"/>
        <w:jc w:val="both"/>
        <w:rPr>
          <w:sz w:val="22"/>
          <w:szCs w:val="22"/>
        </w:rPr>
      </w:pPr>
      <w:r w:rsidRPr="006150A5">
        <w:rPr>
          <w:sz w:val="22"/>
          <w:szCs w:val="22"/>
        </w:rPr>
        <w:t xml:space="preserve">Закон Приднестровской Молдавской Республики </w:t>
      </w:r>
      <w:r w:rsidR="006150A5" w:rsidRPr="006150A5">
        <w:rPr>
          <w:sz w:val="22"/>
          <w:szCs w:val="22"/>
        </w:rPr>
        <w:t>от 25</w:t>
      </w:r>
      <w:r w:rsidRPr="006150A5">
        <w:rPr>
          <w:caps/>
          <w:sz w:val="22"/>
          <w:szCs w:val="22"/>
        </w:rPr>
        <w:t xml:space="preserve"> </w:t>
      </w:r>
      <w:r w:rsidRPr="006150A5">
        <w:rPr>
          <w:sz w:val="22"/>
          <w:szCs w:val="22"/>
        </w:rPr>
        <w:t xml:space="preserve">апреля 2012 года </w:t>
      </w:r>
      <w:r w:rsidRPr="006150A5">
        <w:rPr>
          <w:caps/>
          <w:sz w:val="22"/>
          <w:szCs w:val="22"/>
        </w:rPr>
        <w:t>№ 49-З-</w:t>
      </w:r>
      <w:r w:rsidRPr="006150A5">
        <w:rPr>
          <w:caps/>
          <w:sz w:val="22"/>
          <w:szCs w:val="22"/>
          <w:lang w:val="en-US"/>
        </w:rPr>
        <w:t>V</w:t>
      </w:r>
      <w:r w:rsidRPr="006150A5">
        <w:rPr>
          <w:caps/>
          <w:sz w:val="22"/>
          <w:szCs w:val="22"/>
        </w:rPr>
        <w:t xml:space="preserve"> </w:t>
      </w:r>
      <w:r w:rsidRPr="006150A5">
        <w:rPr>
          <w:sz w:val="22"/>
          <w:szCs w:val="22"/>
        </w:rPr>
        <w:t>«О системе государственной службы Приднестровской Молдавской Республики» с изменениями и дополнениями.</w:t>
      </w:r>
    </w:p>
    <w:p w:rsidR="001F4C9F" w:rsidRPr="006150A5" w:rsidRDefault="001F4C9F" w:rsidP="001F4C9F">
      <w:pPr>
        <w:numPr>
          <w:ilvl w:val="0"/>
          <w:numId w:val="50"/>
        </w:numPr>
        <w:snapToGrid w:val="0"/>
        <w:spacing w:line="276" w:lineRule="auto"/>
        <w:ind w:left="360"/>
        <w:jc w:val="both"/>
        <w:rPr>
          <w:sz w:val="22"/>
          <w:szCs w:val="22"/>
        </w:rPr>
      </w:pPr>
      <w:r w:rsidRPr="006150A5">
        <w:rPr>
          <w:sz w:val="22"/>
          <w:szCs w:val="22"/>
        </w:rPr>
        <w:t xml:space="preserve">Закон Приднестровской Молдавской Республики от </w:t>
      </w:r>
      <w:r w:rsidRPr="006150A5">
        <w:rPr>
          <w:rFonts w:eastAsia="Arial Unicode MS"/>
          <w:sz w:val="22"/>
          <w:szCs w:val="22"/>
        </w:rPr>
        <w:t>27 апреля 2012 года</w:t>
      </w:r>
      <w:r w:rsidRPr="006150A5">
        <w:rPr>
          <w:sz w:val="22"/>
          <w:szCs w:val="22"/>
        </w:rPr>
        <w:t xml:space="preserve">   </w:t>
      </w:r>
      <w:r w:rsidRPr="006150A5">
        <w:rPr>
          <w:rFonts w:eastAsia="Arial Unicode MS"/>
          <w:sz w:val="22"/>
          <w:szCs w:val="22"/>
        </w:rPr>
        <w:t>№ 53-З-V</w:t>
      </w:r>
      <w:r w:rsidRPr="006150A5">
        <w:rPr>
          <w:sz w:val="22"/>
          <w:szCs w:val="22"/>
        </w:rPr>
        <w:t xml:space="preserve"> «О государственной гражданской службе Приднестровской Молдавской Республике» с изменениями и дополнениями.</w:t>
      </w:r>
    </w:p>
    <w:p w:rsidR="001F4C9F" w:rsidRPr="006150A5" w:rsidRDefault="001F4C9F" w:rsidP="001F4C9F">
      <w:pPr>
        <w:numPr>
          <w:ilvl w:val="0"/>
          <w:numId w:val="50"/>
        </w:numPr>
        <w:snapToGrid w:val="0"/>
        <w:spacing w:line="276" w:lineRule="auto"/>
        <w:ind w:left="360"/>
        <w:jc w:val="both"/>
        <w:rPr>
          <w:sz w:val="22"/>
          <w:szCs w:val="22"/>
        </w:rPr>
      </w:pPr>
      <w:r w:rsidRPr="006150A5">
        <w:rPr>
          <w:sz w:val="22"/>
          <w:szCs w:val="22"/>
        </w:rPr>
        <w:t>Закон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с изменениями и дополнениями.</w:t>
      </w:r>
    </w:p>
    <w:p w:rsidR="001F4C9F" w:rsidRPr="006150A5" w:rsidRDefault="001F4C9F" w:rsidP="001F4C9F">
      <w:pPr>
        <w:numPr>
          <w:ilvl w:val="0"/>
          <w:numId w:val="50"/>
        </w:numPr>
        <w:spacing w:line="276" w:lineRule="auto"/>
        <w:ind w:left="360"/>
        <w:jc w:val="both"/>
        <w:rPr>
          <w:sz w:val="22"/>
          <w:szCs w:val="22"/>
        </w:rPr>
      </w:pPr>
      <w:r w:rsidRPr="006150A5">
        <w:rPr>
          <w:sz w:val="22"/>
          <w:szCs w:val="22"/>
        </w:rPr>
        <w:t xml:space="preserve">Закон </w:t>
      </w:r>
      <w:r w:rsidRPr="006150A5">
        <w:rPr>
          <w:rStyle w:val="FontStyle41"/>
          <w:sz w:val="22"/>
          <w:szCs w:val="22"/>
        </w:rPr>
        <w:t xml:space="preserve">Приднестровской Молдавской </w:t>
      </w:r>
      <w:r w:rsidR="006150A5" w:rsidRPr="006150A5">
        <w:rPr>
          <w:rStyle w:val="FontStyle41"/>
          <w:sz w:val="22"/>
          <w:szCs w:val="22"/>
        </w:rPr>
        <w:t>Республики</w:t>
      </w:r>
      <w:r w:rsidR="006150A5">
        <w:rPr>
          <w:sz w:val="22"/>
          <w:szCs w:val="22"/>
        </w:rPr>
        <w:t xml:space="preserve"> от 8 декабря 2003 года</w:t>
      </w:r>
      <w:r w:rsidRPr="006150A5">
        <w:rPr>
          <w:sz w:val="22"/>
          <w:szCs w:val="22"/>
        </w:rPr>
        <w:t xml:space="preserve"> № 367-З-III «Об обращениях граждан, общественных организациях и юридических лиц» (САЗ 03-50) с изменениями и дополнениями.</w:t>
      </w:r>
    </w:p>
    <w:p w:rsidR="001F4C9F" w:rsidRPr="006150A5" w:rsidRDefault="001F4C9F" w:rsidP="001F4C9F">
      <w:pPr>
        <w:numPr>
          <w:ilvl w:val="0"/>
          <w:numId w:val="50"/>
        </w:numPr>
        <w:snapToGrid w:val="0"/>
        <w:spacing w:line="276" w:lineRule="auto"/>
        <w:ind w:left="360"/>
        <w:jc w:val="both"/>
        <w:rPr>
          <w:sz w:val="22"/>
          <w:szCs w:val="22"/>
        </w:rPr>
      </w:pPr>
      <w:r w:rsidRPr="006150A5">
        <w:rPr>
          <w:sz w:val="22"/>
          <w:szCs w:val="22"/>
        </w:rPr>
        <w:t xml:space="preserve">Закон Приднестровской Молдавской Республики от </w:t>
      </w:r>
      <w:r w:rsidRPr="006150A5">
        <w:rPr>
          <w:bCs/>
          <w:caps/>
          <w:sz w:val="22"/>
          <w:szCs w:val="22"/>
        </w:rPr>
        <w:t xml:space="preserve">4 </w:t>
      </w:r>
      <w:r w:rsidRPr="006150A5">
        <w:rPr>
          <w:bCs/>
          <w:sz w:val="22"/>
          <w:szCs w:val="22"/>
        </w:rPr>
        <w:t xml:space="preserve">августа 2008 года </w:t>
      </w:r>
      <w:r w:rsidRPr="006150A5">
        <w:rPr>
          <w:bCs/>
          <w:caps/>
          <w:sz w:val="22"/>
          <w:szCs w:val="22"/>
        </w:rPr>
        <w:t>№ 528-З-I</w:t>
      </w:r>
      <w:r w:rsidRPr="006150A5">
        <w:rPr>
          <w:bCs/>
          <w:caps/>
          <w:sz w:val="22"/>
          <w:szCs w:val="22"/>
          <w:lang w:val="en-US"/>
        </w:rPr>
        <w:t>V</w:t>
      </w:r>
      <w:r w:rsidRPr="006150A5">
        <w:rPr>
          <w:bCs/>
          <w:caps/>
          <w:sz w:val="22"/>
          <w:szCs w:val="22"/>
        </w:rPr>
        <w:t xml:space="preserve"> </w:t>
      </w:r>
      <w:r w:rsidRPr="006150A5">
        <w:rPr>
          <w:sz w:val="22"/>
          <w:szCs w:val="22"/>
        </w:rPr>
        <w:t>«Об общественных объединениях» с изменениями и дополнениями.</w:t>
      </w:r>
    </w:p>
    <w:p w:rsidR="001F4C9F" w:rsidRPr="006150A5" w:rsidRDefault="001F4C9F" w:rsidP="001F4C9F">
      <w:pPr>
        <w:numPr>
          <w:ilvl w:val="0"/>
          <w:numId w:val="50"/>
        </w:numPr>
        <w:snapToGrid w:val="0"/>
        <w:spacing w:line="276" w:lineRule="auto"/>
        <w:ind w:left="360"/>
        <w:jc w:val="both"/>
        <w:rPr>
          <w:sz w:val="22"/>
          <w:szCs w:val="22"/>
        </w:rPr>
      </w:pPr>
      <w:r w:rsidRPr="006150A5">
        <w:rPr>
          <w:sz w:val="22"/>
          <w:szCs w:val="22"/>
        </w:rPr>
        <w:lastRenderedPageBreak/>
        <w:t>Закон Приднестровской Молдавской Республики от 29 января 2000 года № 239-3 «О политических партиях» с изменениями и дополнениями.</w:t>
      </w:r>
    </w:p>
    <w:p w:rsidR="001F4C9F" w:rsidRPr="006150A5" w:rsidRDefault="001F4C9F" w:rsidP="001F4C9F">
      <w:pPr>
        <w:numPr>
          <w:ilvl w:val="0"/>
          <w:numId w:val="50"/>
        </w:numPr>
        <w:snapToGrid w:val="0"/>
        <w:spacing w:line="276" w:lineRule="auto"/>
        <w:ind w:left="360"/>
        <w:jc w:val="both"/>
        <w:rPr>
          <w:sz w:val="22"/>
          <w:szCs w:val="22"/>
        </w:rPr>
      </w:pPr>
      <w:r w:rsidRPr="006150A5">
        <w:rPr>
          <w:sz w:val="22"/>
          <w:szCs w:val="22"/>
        </w:rPr>
        <w:t>Закон Приднестровской Молдавской Республики от 7 мая 2002 года № 123-З-III «Об актах законодательства Приднестровской Молдавской Республики» с изменениями и дополнениями.</w:t>
      </w:r>
    </w:p>
    <w:p w:rsidR="00360B3E" w:rsidRPr="006150A5" w:rsidRDefault="00360B3E" w:rsidP="00360B3E">
      <w:pPr>
        <w:pStyle w:val="a3"/>
        <w:numPr>
          <w:ilvl w:val="0"/>
          <w:numId w:val="50"/>
        </w:numPr>
        <w:snapToGrid w:val="0"/>
        <w:spacing w:line="276" w:lineRule="auto"/>
        <w:ind w:left="360"/>
        <w:jc w:val="both"/>
        <w:rPr>
          <w:sz w:val="22"/>
          <w:szCs w:val="22"/>
        </w:rPr>
      </w:pPr>
      <w:r w:rsidRPr="006150A5">
        <w:rPr>
          <w:sz w:val="22"/>
          <w:szCs w:val="22"/>
        </w:rPr>
        <w:t>Закон Приднестровской Молдавской Республики от 4 февраля 2021 года № 6-З-</w:t>
      </w:r>
      <w:r w:rsidRPr="006150A5">
        <w:rPr>
          <w:sz w:val="22"/>
          <w:szCs w:val="22"/>
          <w:lang w:val="en-US"/>
        </w:rPr>
        <w:t>VII</w:t>
      </w:r>
      <w:r w:rsidRPr="006150A5">
        <w:rPr>
          <w:sz w:val="22"/>
          <w:szCs w:val="22"/>
        </w:rPr>
        <w:t xml:space="preserve"> «Регламент Верховного Совета Приднестровской Молдавской Республики» (САЗ 21-5</w:t>
      </w:r>
      <w:r w:rsidR="006150A5" w:rsidRPr="006150A5">
        <w:rPr>
          <w:sz w:val="22"/>
          <w:szCs w:val="22"/>
        </w:rPr>
        <w:t>) с</w:t>
      </w:r>
      <w:r w:rsidRPr="006150A5">
        <w:rPr>
          <w:sz w:val="22"/>
          <w:szCs w:val="22"/>
        </w:rPr>
        <w:t xml:space="preserve"> изменениями и дополнениями.</w:t>
      </w:r>
    </w:p>
    <w:p w:rsidR="00360B3E" w:rsidRPr="006150A5" w:rsidRDefault="00360B3E" w:rsidP="00360B3E">
      <w:pPr>
        <w:pStyle w:val="a3"/>
        <w:numPr>
          <w:ilvl w:val="0"/>
          <w:numId w:val="50"/>
        </w:numPr>
        <w:tabs>
          <w:tab w:val="left" w:pos="900"/>
        </w:tabs>
        <w:autoSpaceDN w:val="0"/>
        <w:ind w:left="360"/>
        <w:jc w:val="both"/>
        <w:rPr>
          <w:sz w:val="22"/>
          <w:szCs w:val="22"/>
        </w:rPr>
      </w:pPr>
      <w:r w:rsidRPr="006150A5">
        <w:rPr>
          <w:sz w:val="22"/>
          <w:szCs w:val="22"/>
        </w:rPr>
        <w:t xml:space="preserve">Закон Приднестровской Молдавской Республики от </w:t>
      </w:r>
      <w:r w:rsidRPr="006150A5">
        <w:rPr>
          <w:caps/>
          <w:sz w:val="22"/>
          <w:szCs w:val="22"/>
          <w:lang w:eastAsia="en-US"/>
        </w:rPr>
        <w:t xml:space="preserve">27 </w:t>
      </w:r>
      <w:r w:rsidRPr="006150A5">
        <w:rPr>
          <w:sz w:val="22"/>
          <w:szCs w:val="22"/>
          <w:lang w:eastAsia="en-US"/>
        </w:rPr>
        <w:t xml:space="preserve">июля 2016 года </w:t>
      </w:r>
      <w:r w:rsidRPr="006150A5">
        <w:rPr>
          <w:caps/>
          <w:sz w:val="22"/>
          <w:szCs w:val="22"/>
          <w:lang w:eastAsia="en-US"/>
        </w:rPr>
        <w:t>№ 195-З-</w:t>
      </w:r>
      <w:r w:rsidRPr="006150A5">
        <w:rPr>
          <w:caps/>
          <w:sz w:val="22"/>
          <w:szCs w:val="22"/>
          <w:lang w:val="en-US" w:eastAsia="en-US"/>
        </w:rPr>
        <w:t>VI</w:t>
      </w:r>
      <w:r w:rsidRPr="006150A5">
        <w:rPr>
          <w:caps/>
          <w:sz w:val="22"/>
          <w:szCs w:val="22"/>
          <w:lang w:eastAsia="en-US"/>
        </w:rPr>
        <w:t xml:space="preserve"> </w:t>
      </w:r>
      <w:r w:rsidRPr="006150A5">
        <w:rPr>
          <w:sz w:val="22"/>
          <w:szCs w:val="22"/>
        </w:rPr>
        <w:t xml:space="preserve">«О представительных органах государственной власти и местного самоуправления» </w:t>
      </w:r>
      <w:r w:rsidRPr="006150A5">
        <w:rPr>
          <w:caps/>
          <w:sz w:val="22"/>
          <w:szCs w:val="22"/>
          <w:lang w:eastAsia="en-US"/>
        </w:rPr>
        <w:t xml:space="preserve">(САЗ 16-30) </w:t>
      </w:r>
      <w:r w:rsidRPr="006150A5">
        <w:rPr>
          <w:spacing w:val="-2"/>
          <w:sz w:val="22"/>
          <w:szCs w:val="22"/>
        </w:rPr>
        <w:t>с изменениями и дополнениях.</w:t>
      </w:r>
    </w:p>
    <w:p w:rsidR="00F15520" w:rsidRPr="006150A5" w:rsidRDefault="00F15520" w:rsidP="001F4C9F">
      <w:pPr>
        <w:numPr>
          <w:ilvl w:val="0"/>
          <w:numId w:val="50"/>
        </w:numPr>
        <w:spacing w:line="276" w:lineRule="auto"/>
        <w:ind w:left="360"/>
        <w:jc w:val="both"/>
        <w:rPr>
          <w:sz w:val="22"/>
          <w:szCs w:val="22"/>
        </w:rPr>
      </w:pPr>
      <w:r w:rsidRPr="006150A5">
        <w:rPr>
          <w:sz w:val="22"/>
          <w:szCs w:val="22"/>
        </w:rPr>
        <w:t>Указ Президента Приднестровской Молдавской Республики от 12 декабря 2018 года № 460</w:t>
      </w:r>
      <w:r w:rsidRPr="006150A5">
        <w:rPr>
          <w:kern w:val="36"/>
          <w:sz w:val="22"/>
          <w:szCs w:val="22"/>
        </w:rPr>
        <w:t xml:space="preserve"> «Об утверждении Стратегии развития Приднестровской Молдавской Республики на 2019-2026 годы»</w:t>
      </w:r>
      <w:r w:rsidRPr="006150A5">
        <w:rPr>
          <w:sz w:val="22"/>
          <w:szCs w:val="22"/>
        </w:rPr>
        <w:t xml:space="preserve"> с дополнениями.</w:t>
      </w:r>
    </w:p>
    <w:p w:rsidR="001F4C9F" w:rsidRPr="006150A5" w:rsidRDefault="001F4C9F" w:rsidP="001F4C9F">
      <w:pPr>
        <w:numPr>
          <w:ilvl w:val="0"/>
          <w:numId w:val="50"/>
        </w:numPr>
        <w:snapToGrid w:val="0"/>
        <w:spacing w:line="276" w:lineRule="auto"/>
        <w:ind w:left="360"/>
        <w:jc w:val="both"/>
        <w:rPr>
          <w:sz w:val="22"/>
          <w:szCs w:val="22"/>
        </w:rPr>
      </w:pPr>
      <w:r w:rsidRPr="006150A5">
        <w:rPr>
          <w:sz w:val="22"/>
          <w:szCs w:val="22"/>
        </w:rPr>
        <w:t>Постановление Верховного Совета Приднестровской Молдавской Республики от 30 мая 2012 года № 1061 «Об утверждении Перечня должностей государственной гражданской службы в Верховном Совете Приднестровской Молдавской Республики» с изменениями и дополнениями.</w:t>
      </w:r>
    </w:p>
    <w:p w:rsidR="001F4C9F" w:rsidRPr="006150A5" w:rsidRDefault="001F4C9F" w:rsidP="001F4C9F">
      <w:pPr>
        <w:numPr>
          <w:ilvl w:val="0"/>
          <w:numId w:val="50"/>
        </w:numPr>
        <w:spacing w:line="276" w:lineRule="auto"/>
        <w:ind w:left="360"/>
        <w:jc w:val="both"/>
        <w:rPr>
          <w:sz w:val="22"/>
          <w:szCs w:val="22"/>
        </w:rPr>
      </w:pPr>
      <w:r w:rsidRPr="006150A5">
        <w:rPr>
          <w:sz w:val="22"/>
          <w:szCs w:val="22"/>
        </w:rPr>
        <w:t xml:space="preserve">Указ Президента </w:t>
      </w:r>
      <w:r w:rsidRPr="006150A5">
        <w:rPr>
          <w:rStyle w:val="FontStyle41"/>
          <w:sz w:val="22"/>
          <w:szCs w:val="22"/>
        </w:rPr>
        <w:t xml:space="preserve">Приднестровской Молдавской </w:t>
      </w:r>
      <w:r w:rsidR="006150A5" w:rsidRPr="006150A5">
        <w:rPr>
          <w:rStyle w:val="FontStyle41"/>
          <w:sz w:val="22"/>
          <w:szCs w:val="22"/>
        </w:rPr>
        <w:t>Республики</w:t>
      </w:r>
      <w:r w:rsidR="006150A5" w:rsidRPr="006150A5">
        <w:rPr>
          <w:sz w:val="22"/>
          <w:szCs w:val="22"/>
        </w:rPr>
        <w:t xml:space="preserve"> от</w:t>
      </w:r>
      <w:r w:rsidRPr="006150A5">
        <w:rPr>
          <w:sz w:val="22"/>
          <w:szCs w:val="22"/>
        </w:rPr>
        <w:t xml:space="preserve"> 30 мая 2022 </w:t>
      </w:r>
      <w:r w:rsidR="006150A5" w:rsidRPr="006150A5">
        <w:rPr>
          <w:sz w:val="22"/>
          <w:szCs w:val="22"/>
        </w:rPr>
        <w:t>года №</w:t>
      </w:r>
      <w:r w:rsidRPr="006150A5">
        <w:rPr>
          <w:sz w:val="22"/>
          <w:szCs w:val="22"/>
        </w:rPr>
        <w:t xml:space="preserve"> 198 «Об утверждении системы и структуры исполнительных органов государственной власти</w:t>
      </w:r>
      <w:r w:rsidRPr="006150A5">
        <w:rPr>
          <w:rStyle w:val="FontStyle41"/>
          <w:sz w:val="22"/>
          <w:szCs w:val="22"/>
        </w:rPr>
        <w:t xml:space="preserve"> Приднестровской Молдавской Республики</w:t>
      </w:r>
      <w:r w:rsidRPr="006150A5">
        <w:rPr>
          <w:sz w:val="22"/>
          <w:szCs w:val="22"/>
        </w:rPr>
        <w:t>».</w:t>
      </w:r>
    </w:p>
    <w:p w:rsidR="001F4C9F" w:rsidRPr="006150A5" w:rsidRDefault="001F4C9F" w:rsidP="001F4C9F">
      <w:pPr>
        <w:numPr>
          <w:ilvl w:val="0"/>
          <w:numId w:val="50"/>
        </w:numPr>
        <w:snapToGrid w:val="0"/>
        <w:spacing w:line="276" w:lineRule="auto"/>
        <w:ind w:left="360"/>
        <w:jc w:val="both"/>
        <w:rPr>
          <w:sz w:val="22"/>
          <w:szCs w:val="22"/>
        </w:rPr>
      </w:pPr>
      <w:r w:rsidRPr="006150A5">
        <w:rPr>
          <w:sz w:val="22"/>
          <w:szCs w:val="22"/>
        </w:rPr>
        <w:t>Указ Президента Приднестровской Молдавской Республики от 12 июня 2001 года № 295 «Об утверждении Положения «О порядке подготовки правовых актов и об общих принципах взаимодействия исполнительных органов государственной власти с Верховным Советом Приднестровской Молдавской Республики» с изменениями и дополнениями.</w:t>
      </w:r>
    </w:p>
    <w:p w:rsidR="001F4C9F" w:rsidRPr="006150A5" w:rsidRDefault="001F4C9F" w:rsidP="001F4C9F">
      <w:pPr>
        <w:numPr>
          <w:ilvl w:val="0"/>
          <w:numId w:val="50"/>
        </w:numPr>
        <w:snapToGrid w:val="0"/>
        <w:spacing w:line="276" w:lineRule="auto"/>
        <w:ind w:left="360"/>
        <w:jc w:val="both"/>
        <w:rPr>
          <w:sz w:val="22"/>
          <w:szCs w:val="22"/>
        </w:rPr>
      </w:pPr>
      <w:r w:rsidRPr="006150A5">
        <w:rPr>
          <w:sz w:val="22"/>
          <w:szCs w:val="22"/>
        </w:rPr>
        <w:t xml:space="preserve">Указ Президента Приднестровской Молдавской </w:t>
      </w:r>
      <w:r w:rsidR="006150A5" w:rsidRPr="006150A5">
        <w:rPr>
          <w:sz w:val="22"/>
          <w:szCs w:val="22"/>
        </w:rPr>
        <w:t>Республики от</w:t>
      </w:r>
      <w:r w:rsidRPr="006150A5">
        <w:rPr>
          <w:sz w:val="22"/>
          <w:szCs w:val="22"/>
        </w:rPr>
        <w:t xml:space="preserve"> 20 февраля 2012 года № 115 «Об утверждении Положения </w:t>
      </w:r>
      <w:r w:rsidR="006150A5" w:rsidRPr="006150A5">
        <w:rPr>
          <w:sz w:val="22"/>
          <w:szCs w:val="22"/>
        </w:rPr>
        <w:t>об Администрации</w:t>
      </w:r>
      <w:r w:rsidRPr="006150A5">
        <w:rPr>
          <w:sz w:val="22"/>
          <w:szCs w:val="22"/>
        </w:rPr>
        <w:t xml:space="preserve"> Президента Приднестровской Молдавской Республики» с изменениями и дополнениями.</w:t>
      </w:r>
    </w:p>
    <w:p w:rsidR="001F4C9F" w:rsidRPr="006150A5" w:rsidRDefault="001F4C9F" w:rsidP="001F4C9F">
      <w:pPr>
        <w:pStyle w:val="32"/>
        <w:numPr>
          <w:ilvl w:val="0"/>
          <w:numId w:val="50"/>
        </w:numPr>
        <w:snapToGrid w:val="0"/>
        <w:spacing w:after="0"/>
        <w:ind w:left="360"/>
        <w:jc w:val="both"/>
        <w:rPr>
          <w:color w:val="000000"/>
          <w:sz w:val="22"/>
          <w:szCs w:val="22"/>
        </w:rPr>
      </w:pPr>
      <w:r w:rsidRPr="006150A5">
        <w:rPr>
          <w:color w:val="000000"/>
          <w:sz w:val="22"/>
          <w:szCs w:val="22"/>
        </w:rPr>
        <w:t xml:space="preserve">Указ Президента </w:t>
      </w:r>
      <w:r w:rsidRPr="006150A5">
        <w:rPr>
          <w:rStyle w:val="FontStyle41"/>
          <w:color w:val="000000"/>
          <w:sz w:val="22"/>
          <w:szCs w:val="22"/>
        </w:rPr>
        <w:t xml:space="preserve">Приднестровской Молдавской </w:t>
      </w:r>
      <w:r w:rsidR="006150A5" w:rsidRPr="006150A5">
        <w:rPr>
          <w:rStyle w:val="FontStyle41"/>
          <w:color w:val="000000"/>
          <w:sz w:val="22"/>
          <w:szCs w:val="22"/>
        </w:rPr>
        <w:t>Республики</w:t>
      </w:r>
      <w:r w:rsidR="006150A5" w:rsidRPr="006150A5">
        <w:rPr>
          <w:color w:val="000000"/>
          <w:sz w:val="22"/>
          <w:szCs w:val="22"/>
        </w:rPr>
        <w:t xml:space="preserve"> от</w:t>
      </w:r>
      <w:r w:rsidRPr="006150A5">
        <w:rPr>
          <w:color w:val="000000"/>
          <w:sz w:val="22"/>
          <w:szCs w:val="22"/>
        </w:rPr>
        <w:t xml:space="preserve"> </w:t>
      </w:r>
      <w:r w:rsidR="006150A5" w:rsidRPr="006150A5">
        <w:rPr>
          <w:color w:val="000000"/>
          <w:sz w:val="22"/>
          <w:szCs w:val="22"/>
        </w:rPr>
        <w:t>2 июня</w:t>
      </w:r>
      <w:r w:rsidRPr="006150A5">
        <w:rPr>
          <w:color w:val="000000"/>
          <w:sz w:val="22"/>
          <w:szCs w:val="22"/>
        </w:rPr>
        <w:t xml:space="preserve"> 2014 года № 183 «О государственных должностях </w:t>
      </w:r>
      <w:r w:rsidRPr="006150A5">
        <w:rPr>
          <w:rStyle w:val="FontStyle41"/>
          <w:color w:val="000000"/>
          <w:sz w:val="22"/>
          <w:szCs w:val="22"/>
        </w:rPr>
        <w:t>Приднестровской Молдавской Республики</w:t>
      </w:r>
      <w:r w:rsidRPr="006150A5">
        <w:rPr>
          <w:color w:val="000000"/>
          <w:sz w:val="22"/>
          <w:szCs w:val="22"/>
        </w:rPr>
        <w:t>» (САЗ 14-23) с изменениями и дополнениями.</w:t>
      </w:r>
    </w:p>
    <w:p w:rsidR="001F4C9F" w:rsidRPr="006150A5" w:rsidRDefault="001F4C9F" w:rsidP="001F4C9F">
      <w:pPr>
        <w:pStyle w:val="32"/>
        <w:numPr>
          <w:ilvl w:val="0"/>
          <w:numId w:val="50"/>
        </w:numPr>
        <w:snapToGrid w:val="0"/>
        <w:spacing w:after="0"/>
        <w:ind w:left="360"/>
        <w:jc w:val="both"/>
        <w:rPr>
          <w:color w:val="000000"/>
          <w:sz w:val="22"/>
          <w:szCs w:val="22"/>
        </w:rPr>
      </w:pPr>
      <w:r w:rsidRPr="006150A5">
        <w:rPr>
          <w:color w:val="000000"/>
          <w:sz w:val="22"/>
          <w:szCs w:val="22"/>
        </w:rPr>
        <w:t xml:space="preserve">Указ Президента </w:t>
      </w:r>
      <w:r w:rsidRPr="006150A5">
        <w:rPr>
          <w:rStyle w:val="FontStyle41"/>
          <w:color w:val="000000"/>
          <w:sz w:val="22"/>
          <w:szCs w:val="22"/>
        </w:rPr>
        <w:t xml:space="preserve">Приднестровской Молдавской </w:t>
      </w:r>
      <w:r w:rsidR="006150A5" w:rsidRPr="006150A5">
        <w:rPr>
          <w:rStyle w:val="FontStyle41"/>
          <w:color w:val="000000"/>
          <w:sz w:val="22"/>
          <w:szCs w:val="22"/>
        </w:rPr>
        <w:t>Республики</w:t>
      </w:r>
      <w:r w:rsidR="006150A5" w:rsidRPr="006150A5">
        <w:rPr>
          <w:color w:val="000000"/>
          <w:sz w:val="22"/>
          <w:szCs w:val="22"/>
        </w:rPr>
        <w:t xml:space="preserve"> от</w:t>
      </w:r>
      <w:r w:rsidRPr="006150A5">
        <w:rPr>
          <w:color w:val="000000"/>
          <w:sz w:val="22"/>
          <w:szCs w:val="22"/>
        </w:rPr>
        <w:t xml:space="preserve"> 26 июля 2012 года   № 473 «О Реестре должностей государственной гражданской службы» (САЗ 12-31) с изменениями и дополнениями.</w:t>
      </w:r>
    </w:p>
    <w:p w:rsidR="001F4C9F" w:rsidRPr="006150A5" w:rsidRDefault="001F4C9F" w:rsidP="001F4C9F">
      <w:pPr>
        <w:pStyle w:val="32"/>
        <w:numPr>
          <w:ilvl w:val="0"/>
          <w:numId w:val="50"/>
        </w:numPr>
        <w:snapToGrid w:val="0"/>
        <w:spacing w:after="0"/>
        <w:ind w:left="360"/>
        <w:jc w:val="both"/>
        <w:rPr>
          <w:color w:val="000000"/>
          <w:sz w:val="22"/>
          <w:szCs w:val="22"/>
        </w:rPr>
      </w:pPr>
      <w:r w:rsidRPr="006150A5">
        <w:rPr>
          <w:color w:val="000000"/>
          <w:sz w:val="22"/>
          <w:szCs w:val="22"/>
        </w:rPr>
        <w:t xml:space="preserve">Указ Президента </w:t>
      </w:r>
      <w:r w:rsidRPr="006150A5">
        <w:rPr>
          <w:rStyle w:val="FontStyle41"/>
          <w:color w:val="000000"/>
          <w:sz w:val="22"/>
          <w:szCs w:val="22"/>
        </w:rPr>
        <w:t xml:space="preserve">Приднестровской Молдавской </w:t>
      </w:r>
      <w:r w:rsidR="006150A5" w:rsidRPr="006150A5">
        <w:rPr>
          <w:rStyle w:val="FontStyle41"/>
          <w:color w:val="000000"/>
          <w:sz w:val="22"/>
          <w:szCs w:val="22"/>
        </w:rPr>
        <w:t>Республики</w:t>
      </w:r>
      <w:r w:rsidR="006150A5" w:rsidRPr="006150A5">
        <w:rPr>
          <w:color w:val="000000"/>
          <w:sz w:val="22"/>
          <w:szCs w:val="22"/>
        </w:rPr>
        <w:t xml:space="preserve"> от</w:t>
      </w:r>
      <w:r w:rsidRPr="006150A5">
        <w:rPr>
          <w:color w:val="000000"/>
          <w:sz w:val="22"/>
          <w:szCs w:val="22"/>
        </w:rPr>
        <w:t xml:space="preserve"> 26 июля 2012 года № 474 «О порядке ведения Реестра должностей государственной гражданской службы </w:t>
      </w:r>
      <w:r w:rsidRPr="006150A5">
        <w:rPr>
          <w:rStyle w:val="FontStyle41"/>
          <w:color w:val="000000"/>
          <w:sz w:val="22"/>
          <w:szCs w:val="22"/>
        </w:rPr>
        <w:t>Приднестровской Молдавской Республики</w:t>
      </w:r>
      <w:r w:rsidRPr="006150A5">
        <w:rPr>
          <w:color w:val="000000"/>
          <w:sz w:val="22"/>
          <w:szCs w:val="22"/>
        </w:rPr>
        <w:t>» (САЗ 12-31) с изменениями и дополнениями.</w:t>
      </w:r>
    </w:p>
    <w:p w:rsidR="001F4C9F" w:rsidRPr="006150A5" w:rsidRDefault="001F4C9F" w:rsidP="001F4C9F">
      <w:pPr>
        <w:pStyle w:val="32"/>
        <w:numPr>
          <w:ilvl w:val="0"/>
          <w:numId w:val="50"/>
        </w:numPr>
        <w:snapToGrid w:val="0"/>
        <w:spacing w:after="0"/>
        <w:ind w:left="360"/>
        <w:jc w:val="both"/>
        <w:rPr>
          <w:color w:val="000000"/>
          <w:sz w:val="22"/>
          <w:szCs w:val="22"/>
        </w:rPr>
      </w:pPr>
      <w:r w:rsidRPr="006150A5">
        <w:rPr>
          <w:color w:val="000000"/>
          <w:sz w:val="22"/>
          <w:szCs w:val="22"/>
        </w:rPr>
        <w:t xml:space="preserve">Указ Президента </w:t>
      </w:r>
      <w:r w:rsidRPr="006150A5">
        <w:rPr>
          <w:rStyle w:val="FontStyle41"/>
          <w:color w:val="000000"/>
          <w:sz w:val="22"/>
          <w:szCs w:val="22"/>
        </w:rPr>
        <w:t>Приднестровской Молдавской Республики</w:t>
      </w:r>
      <w:r w:rsidRPr="006150A5">
        <w:rPr>
          <w:color w:val="000000"/>
          <w:sz w:val="22"/>
          <w:szCs w:val="22"/>
        </w:rPr>
        <w:t xml:space="preserve"> от 26 июля 2012 года № 475 «Об утверждении Положения о конкурсе на замещение вакансий должности государственной гражданской службы </w:t>
      </w:r>
      <w:r w:rsidRPr="006150A5">
        <w:rPr>
          <w:rStyle w:val="FontStyle41"/>
          <w:color w:val="000000"/>
          <w:sz w:val="22"/>
          <w:szCs w:val="22"/>
        </w:rPr>
        <w:t xml:space="preserve">Приднестровской Молдавской </w:t>
      </w:r>
      <w:r w:rsidR="006150A5" w:rsidRPr="006150A5">
        <w:rPr>
          <w:rStyle w:val="FontStyle41"/>
          <w:color w:val="000000"/>
          <w:sz w:val="22"/>
          <w:szCs w:val="22"/>
        </w:rPr>
        <w:t>Республики</w:t>
      </w:r>
      <w:r w:rsidR="006150A5" w:rsidRPr="006150A5">
        <w:rPr>
          <w:color w:val="000000"/>
          <w:sz w:val="22"/>
          <w:szCs w:val="22"/>
        </w:rPr>
        <w:t xml:space="preserve">»  </w:t>
      </w:r>
      <w:r w:rsidRPr="006150A5">
        <w:rPr>
          <w:color w:val="000000"/>
          <w:sz w:val="22"/>
          <w:szCs w:val="22"/>
        </w:rPr>
        <w:t xml:space="preserve">   (САЗ 12-31) с изменениями и дополнениями.</w:t>
      </w:r>
    </w:p>
    <w:p w:rsidR="001F4C9F" w:rsidRPr="006150A5" w:rsidRDefault="001F4C9F" w:rsidP="001F4C9F">
      <w:pPr>
        <w:pStyle w:val="32"/>
        <w:numPr>
          <w:ilvl w:val="0"/>
          <w:numId w:val="50"/>
        </w:numPr>
        <w:snapToGrid w:val="0"/>
        <w:spacing w:after="0"/>
        <w:ind w:left="360"/>
        <w:jc w:val="both"/>
        <w:rPr>
          <w:color w:val="000000"/>
          <w:sz w:val="22"/>
          <w:szCs w:val="22"/>
        </w:rPr>
      </w:pPr>
      <w:r w:rsidRPr="006150A5">
        <w:rPr>
          <w:color w:val="000000"/>
          <w:sz w:val="22"/>
          <w:szCs w:val="22"/>
        </w:rPr>
        <w:t xml:space="preserve">Указ Президента </w:t>
      </w:r>
      <w:r w:rsidRPr="006150A5">
        <w:rPr>
          <w:rStyle w:val="FontStyle41"/>
          <w:color w:val="000000"/>
          <w:sz w:val="22"/>
          <w:szCs w:val="22"/>
        </w:rPr>
        <w:t>Приднестровской Молдавской Республики</w:t>
      </w:r>
      <w:r w:rsidRPr="006150A5">
        <w:rPr>
          <w:color w:val="000000"/>
          <w:sz w:val="22"/>
          <w:szCs w:val="22"/>
        </w:rPr>
        <w:t xml:space="preserve"> от 26 июля 2012 года № 476 «Об утверждении Положения о служебном контракте о прохождении государственной гражданской службы </w:t>
      </w:r>
      <w:r w:rsidRPr="006150A5">
        <w:rPr>
          <w:rStyle w:val="FontStyle41"/>
          <w:color w:val="000000"/>
          <w:sz w:val="22"/>
          <w:szCs w:val="22"/>
        </w:rPr>
        <w:t>Приднестровской Молдавской Республики</w:t>
      </w:r>
      <w:r w:rsidRPr="006150A5">
        <w:rPr>
          <w:color w:val="000000"/>
          <w:sz w:val="22"/>
          <w:szCs w:val="22"/>
        </w:rPr>
        <w:t xml:space="preserve"> и замещении должности государственной службы </w:t>
      </w:r>
      <w:r w:rsidRPr="006150A5">
        <w:rPr>
          <w:rStyle w:val="FontStyle41"/>
          <w:color w:val="000000"/>
          <w:sz w:val="22"/>
          <w:szCs w:val="22"/>
        </w:rPr>
        <w:t>Приднестровской Молдавской Республики</w:t>
      </w:r>
      <w:r w:rsidRPr="006150A5">
        <w:rPr>
          <w:color w:val="000000"/>
          <w:sz w:val="22"/>
          <w:szCs w:val="22"/>
        </w:rPr>
        <w:t xml:space="preserve">  и Примерной формы служебного контракта» (САЗ 12-31).</w:t>
      </w:r>
    </w:p>
    <w:p w:rsidR="001F4C9F" w:rsidRPr="006150A5" w:rsidRDefault="001F4C9F" w:rsidP="001F4C9F">
      <w:pPr>
        <w:pStyle w:val="32"/>
        <w:numPr>
          <w:ilvl w:val="0"/>
          <w:numId w:val="50"/>
        </w:numPr>
        <w:snapToGrid w:val="0"/>
        <w:spacing w:after="0"/>
        <w:ind w:left="360"/>
        <w:jc w:val="both"/>
        <w:rPr>
          <w:color w:val="000000"/>
          <w:sz w:val="22"/>
          <w:szCs w:val="22"/>
        </w:rPr>
      </w:pPr>
      <w:r w:rsidRPr="006150A5">
        <w:rPr>
          <w:color w:val="000000"/>
          <w:sz w:val="22"/>
          <w:szCs w:val="22"/>
        </w:rPr>
        <w:t xml:space="preserve">Указ Президента </w:t>
      </w:r>
      <w:r w:rsidRPr="006150A5">
        <w:rPr>
          <w:rStyle w:val="FontStyle41"/>
          <w:color w:val="000000"/>
          <w:sz w:val="22"/>
          <w:szCs w:val="22"/>
        </w:rPr>
        <w:t>Приднестровской Молдавской Республики</w:t>
      </w:r>
      <w:r w:rsidRPr="006150A5">
        <w:rPr>
          <w:color w:val="000000"/>
          <w:sz w:val="22"/>
          <w:szCs w:val="22"/>
        </w:rPr>
        <w:t xml:space="preserve"> от 26 июля 2012 </w:t>
      </w:r>
      <w:r w:rsidR="006150A5" w:rsidRPr="006150A5">
        <w:rPr>
          <w:color w:val="000000"/>
          <w:sz w:val="22"/>
          <w:szCs w:val="22"/>
        </w:rPr>
        <w:t>года №</w:t>
      </w:r>
      <w:r w:rsidRPr="006150A5">
        <w:rPr>
          <w:color w:val="000000"/>
          <w:sz w:val="22"/>
          <w:szCs w:val="22"/>
        </w:rPr>
        <w:t xml:space="preserve"> 477 «Об </w:t>
      </w:r>
      <w:r w:rsidR="006150A5" w:rsidRPr="006150A5">
        <w:rPr>
          <w:color w:val="000000"/>
          <w:sz w:val="22"/>
          <w:szCs w:val="22"/>
        </w:rPr>
        <w:t>утверждении Положения</w:t>
      </w:r>
      <w:r w:rsidRPr="006150A5">
        <w:rPr>
          <w:color w:val="000000"/>
          <w:sz w:val="22"/>
          <w:szCs w:val="22"/>
        </w:rPr>
        <w:t xml:space="preserve"> о проведении аттестации государственной службы» (</w:t>
      </w:r>
      <w:r w:rsidR="006150A5" w:rsidRPr="006150A5">
        <w:rPr>
          <w:color w:val="000000"/>
          <w:sz w:val="22"/>
          <w:szCs w:val="22"/>
        </w:rPr>
        <w:t>САЗ 12</w:t>
      </w:r>
      <w:r w:rsidRPr="006150A5">
        <w:rPr>
          <w:color w:val="000000"/>
          <w:sz w:val="22"/>
          <w:szCs w:val="22"/>
        </w:rPr>
        <w:t>-31) с изменениями и дополнениями.</w:t>
      </w:r>
    </w:p>
    <w:p w:rsidR="001F4C9F" w:rsidRPr="006150A5" w:rsidRDefault="001F4C9F" w:rsidP="001F4C9F">
      <w:pPr>
        <w:pStyle w:val="32"/>
        <w:numPr>
          <w:ilvl w:val="0"/>
          <w:numId w:val="50"/>
        </w:numPr>
        <w:snapToGrid w:val="0"/>
        <w:spacing w:after="0"/>
        <w:ind w:left="360"/>
        <w:jc w:val="both"/>
        <w:rPr>
          <w:color w:val="000000"/>
          <w:sz w:val="22"/>
          <w:szCs w:val="22"/>
        </w:rPr>
      </w:pPr>
      <w:r w:rsidRPr="006150A5">
        <w:rPr>
          <w:color w:val="000000"/>
          <w:sz w:val="22"/>
          <w:szCs w:val="22"/>
        </w:rPr>
        <w:t xml:space="preserve">Указ Президента </w:t>
      </w:r>
      <w:r w:rsidRPr="006150A5">
        <w:rPr>
          <w:rStyle w:val="FontStyle41"/>
          <w:color w:val="000000"/>
          <w:sz w:val="22"/>
          <w:szCs w:val="22"/>
        </w:rPr>
        <w:t>Приднестровской Молдавской Республики</w:t>
      </w:r>
      <w:r w:rsidRPr="006150A5">
        <w:rPr>
          <w:color w:val="000000"/>
          <w:sz w:val="22"/>
          <w:szCs w:val="22"/>
        </w:rPr>
        <w:t xml:space="preserve"> от 26 и</w:t>
      </w:r>
      <w:r w:rsidR="00BD1E32" w:rsidRPr="006150A5">
        <w:rPr>
          <w:color w:val="000000"/>
          <w:sz w:val="22"/>
          <w:szCs w:val="22"/>
        </w:rPr>
        <w:t xml:space="preserve">юля 2012 года </w:t>
      </w:r>
      <w:r w:rsidRPr="006150A5">
        <w:rPr>
          <w:color w:val="000000"/>
          <w:sz w:val="22"/>
          <w:szCs w:val="22"/>
        </w:rPr>
        <w:t xml:space="preserve">№ 478 «О порядке сдачи квалификационного экзамена государственными гражданскими служащими </w:t>
      </w:r>
      <w:r w:rsidRPr="006150A5">
        <w:rPr>
          <w:rStyle w:val="FontStyle41"/>
          <w:color w:val="000000"/>
          <w:sz w:val="22"/>
          <w:szCs w:val="22"/>
        </w:rPr>
        <w:t>Приднестровской Молдавской Республики</w:t>
      </w:r>
      <w:r w:rsidRPr="006150A5">
        <w:rPr>
          <w:color w:val="000000"/>
          <w:sz w:val="22"/>
          <w:szCs w:val="22"/>
        </w:rPr>
        <w:t xml:space="preserve"> и оценки их знаний, навыков и умений (профессионального уровня) (САЗ 12-31) с изменениями и дополнениями.</w:t>
      </w:r>
    </w:p>
    <w:p w:rsidR="001F4C9F" w:rsidRPr="006150A5" w:rsidRDefault="001F4C9F" w:rsidP="001F4C9F">
      <w:pPr>
        <w:pStyle w:val="32"/>
        <w:numPr>
          <w:ilvl w:val="0"/>
          <w:numId w:val="50"/>
        </w:numPr>
        <w:snapToGrid w:val="0"/>
        <w:spacing w:after="0"/>
        <w:ind w:left="360"/>
        <w:jc w:val="both"/>
        <w:rPr>
          <w:color w:val="000000"/>
          <w:sz w:val="22"/>
          <w:szCs w:val="22"/>
        </w:rPr>
      </w:pPr>
      <w:r w:rsidRPr="006150A5">
        <w:rPr>
          <w:color w:val="000000"/>
          <w:sz w:val="22"/>
          <w:szCs w:val="22"/>
        </w:rPr>
        <w:t xml:space="preserve">Указ Президента </w:t>
      </w:r>
      <w:r w:rsidRPr="006150A5">
        <w:rPr>
          <w:rStyle w:val="FontStyle41"/>
          <w:color w:val="000000"/>
          <w:sz w:val="22"/>
          <w:szCs w:val="22"/>
        </w:rPr>
        <w:t>Приднестровской Молдавской Республики</w:t>
      </w:r>
      <w:r w:rsidRPr="006150A5">
        <w:rPr>
          <w:color w:val="000000"/>
          <w:sz w:val="22"/>
          <w:szCs w:val="22"/>
        </w:rPr>
        <w:t xml:space="preserve"> от 26 июля 2012 года № 479 «О порядке присвоения и сохранения классных чинов государственной гражданской службы» (САЗ 12-31) с изменениями и дополнениями.</w:t>
      </w:r>
    </w:p>
    <w:p w:rsidR="001F4C9F" w:rsidRPr="006150A5" w:rsidRDefault="001F4C9F" w:rsidP="001F4C9F">
      <w:pPr>
        <w:pStyle w:val="32"/>
        <w:numPr>
          <w:ilvl w:val="0"/>
          <w:numId w:val="50"/>
        </w:numPr>
        <w:snapToGrid w:val="0"/>
        <w:spacing w:after="0"/>
        <w:ind w:left="360"/>
        <w:jc w:val="both"/>
        <w:rPr>
          <w:color w:val="000000"/>
          <w:sz w:val="22"/>
          <w:szCs w:val="22"/>
        </w:rPr>
      </w:pPr>
      <w:r w:rsidRPr="006150A5">
        <w:rPr>
          <w:color w:val="000000"/>
          <w:sz w:val="22"/>
          <w:szCs w:val="22"/>
        </w:rPr>
        <w:t xml:space="preserve">Указ Президента </w:t>
      </w:r>
      <w:r w:rsidRPr="006150A5">
        <w:rPr>
          <w:rStyle w:val="FontStyle41"/>
          <w:color w:val="000000"/>
          <w:sz w:val="22"/>
          <w:szCs w:val="22"/>
        </w:rPr>
        <w:t>Приднестровской Молдавской Республики</w:t>
      </w:r>
      <w:r w:rsidRPr="006150A5">
        <w:rPr>
          <w:color w:val="000000"/>
          <w:sz w:val="22"/>
          <w:szCs w:val="22"/>
        </w:rPr>
        <w:t xml:space="preserve"> от 26 августа 2012 года   № 480 «О квалификационных требованиях стажу государственной гражданской службы </w:t>
      </w:r>
      <w:r w:rsidRPr="006150A5">
        <w:rPr>
          <w:rStyle w:val="FontStyle41"/>
          <w:color w:val="000000"/>
          <w:sz w:val="22"/>
          <w:szCs w:val="22"/>
        </w:rPr>
        <w:t>Приднестровской Молдавской Республики</w:t>
      </w:r>
      <w:r w:rsidRPr="006150A5">
        <w:rPr>
          <w:color w:val="000000"/>
          <w:sz w:val="22"/>
          <w:szCs w:val="22"/>
        </w:rPr>
        <w:t xml:space="preserve"> или стажу работы по специальности для гражданских служащих </w:t>
      </w:r>
      <w:r w:rsidRPr="006150A5">
        <w:rPr>
          <w:rStyle w:val="FontStyle41"/>
          <w:color w:val="000000"/>
          <w:sz w:val="22"/>
          <w:szCs w:val="22"/>
        </w:rPr>
        <w:t>Приднестровской Молдавской Республики</w:t>
      </w:r>
      <w:r w:rsidRPr="006150A5">
        <w:rPr>
          <w:color w:val="000000"/>
          <w:sz w:val="22"/>
          <w:szCs w:val="22"/>
        </w:rPr>
        <w:t xml:space="preserve">» (САЗ 12-31) </w:t>
      </w:r>
      <w:r w:rsidRPr="006150A5">
        <w:rPr>
          <w:sz w:val="22"/>
          <w:szCs w:val="22"/>
        </w:rPr>
        <w:t>с изменениями и дополнениями</w:t>
      </w:r>
      <w:r w:rsidRPr="006150A5">
        <w:rPr>
          <w:color w:val="000000"/>
          <w:sz w:val="22"/>
          <w:szCs w:val="22"/>
        </w:rPr>
        <w:t>.</w:t>
      </w:r>
    </w:p>
    <w:p w:rsidR="001F4C9F" w:rsidRPr="006150A5" w:rsidRDefault="001F4C9F" w:rsidP="001F4C9F">
      <w:pPr>
        <w:pStyle w:val="32"/>
        <w:numPr>
          <w:ilvl w:val="0"/>
          <w:numId w:val="50"/>
        </w:numPr>
        <w:snapToGrid w:val="0"/>
        <w:spacing w:after="0"/>
        <w:ind w:left="360"/>
        <w:jc w:val="both"/>
        <w:rPr>
          <w:color w:val="000000"/>
          <w:sz w:val="22"/>
          <w:szCs w:val="22"/>
        </w:rPr>
      </w:pPr>
      <w:r w:rsidRPr="006150A5">
        <w:rPr>
          <w:color w:val="000000"/>
          <w:sz w:val="22"/>
          <w:szCs w:val="22"/>
        </w:rPr>
        <w:lastRenderedPageBreak/>
        <w:t xml:space="preserve">Указ Президента </w:t>
      </w:r>
      <w:r w:rsidRPr="006150A5">
        <w:rPr>
          <w:rStyle w:val="FontStyle41"/>
          <w:color w:val="000000"/>
          <w:sz w:val="22"/>
          <w:szCs w:val="22"/>
        </w:rPr>
        <w:t>Приднестровской Молдавской Республики</w:t>
      </w:r>
      <w:r w:rsidRPr="006150A5">
        <w:rPr>
          <w:color w:val="000000"/>
          <w:sz w:val="22"/>
          <w:szCs w:val="22"/>
        </w:rPr>
        <w:t xml:space="preserve"> от 26 августа 2012 </w:t>
      </w:r>
      <w:r w:rsidR="006150A5" w:rsidRPr="006150A5">
        <w:rPr>
          <w:color w:val="000000"/>
          <w:sz w:val="22"/>
          <w:szCs w:val="22"/>
        </w:rPr>
        <w:t>года №</w:t>
      </w:r>
      <w:r w:rsidRPr="006150A5">
        <w:rPr>
          <w:color w:val="000000"/>
          <w:sz w:val="22"/>
          <w:szCs w:val="22"/>
        </w:rPr>
        <w:t xml:space="preserve"> 481 «Об утверждении Положения о персональных данных гражданского служащего </w:t>
      </w:r>
      <w:r w:rsidRPr="006150A5">
        <w:rPr>
          <w:rStyle w:val="FontStyle41"/>
          <w:color w:val="000000"/>
          <w:sz w:val="22"/>
          <w:szCs w:val="22"/>
        </w:rPr>
        <w:t>Приднестровской Молдавской Республики</w:t>
      </w:r>
      <w:r w:rsidRPr="006150A5">
        <w:rPr>
          <w:color w:val="000000"/>
          <w:sz w:val="22"/>
          <w:szCs w:val="22"/>
        </w:rPr>
        <w:t xml:space="preserve"> и ведении его личного дела». (САЗ 12-31) </w:t>
      </w:r>
      <w:r w:rsidRPr="006150A5">
        <w:rPr>
          <w:sz w:val="22"/>
          <w:szCs w:val="22"/>
        </w:rPr>
        <w:t>с изменениями и дополнениями</w:t>
      </w:r>
      <w:r w:rsidRPr="006150A5">
        <w:rPr>
          <w:color w:val="000000"/>
          <w:sz w:val="22"/>
          <w:szCs w:val="22"/>
        </w:rPr>
        <w:t>.</w:t>
      </w:r>
    </w:p>
    <w:p w:rsidR="001F4C9F" w:rsidRPr="006150A5" w:rsidRDefault="001F4C9F" w:rsidP="001F4C9F">
      <w:pPr>
        <w:pStyle w:val="32"/>
        <w:numPr>
          <w:ilvl w:val="0"/>
          <w:numId w:val="50"/>
        </w:numPr>
        <w:snapToGrid w:val="0"/>
        <w:spacing w:after="0"/>
        <w:ind w:left="360"/>
        <w:jc w:val="both"/>
        <w:rPr>
          <w:color w:val="000000"/>
          <w:sz w:val="22"/>
          <w:szCs w:val="22"/>
        </w:rPr>
      </w:pPr>
      <w:r w:rsidRPr="006150A5">
        <w:rPr>
          <w:color w:val="000000"/>
          <w:sz w:val="22"/>
          <w:szCs w:val="22"/>
        </w:rPr>
        <w:t xml:space="preserve">Указ Президента </w:t>
      </w:r>
      <w:r w:rsidRPr="006150A5">
        <w:rPr>
          <w:rStyle w:val="FontStyle41"/>
          <w:color w:val="000000"/>
          <w:sz w:val="22"/>
          <w:szCs w:val="22"/>
        </w:rPr>
        <w:t>Приднестровской Молдавской Республики</w:t>
      </w:r>
      <w:r w:rsidRPr="006150A5">
        <w:rPr>
          <w:color w:val="000000"/>
          <w:sz w:val="22"/>
          <w:szCs w:val="22"/>
        </w:rPr>
        <w:t xml:space="preserve"> от 26 августа 2012 </w:t>
      </w:r>
      <w:r w:rsidR="006150A5" w:rsidRPr="006150A5">
        <w:rPr>
          <w:color w:val="000000"/>
          <w:sz w:val="22"/>
          <w:szCs w:val="22"/>
        </w:rPr>
        <w:t>года №</w:t>
      </w:r>
      <w:r w:rsidRPr="006150A5">
        <w:rPr>
          <w:color w:val="000000"/>
          <w:sz w:val="22"/>
          <w:szCs w:val="22"/>
        </w:rPr>
        <w:t xml:space="preserve"> 482 «Об утверждении Положения о комиссиях по соблюдению требований к служебному поведению государственных гражданских служащих и урегулированию конфликта интересов» (САЗ 12-31) </w:t>
      </w:r>
      <w:r w:rsidRPr="006150A5">
        <w:rPr>
          <w:sz w:val="22"/>
          <w:szCs w:val="22"/>
        </w:rPr>
        <w:t>с изменениями и дополнениями</w:t>
      </w:r>
      <w:r w:rsidRPr="006150A5">
        <w:rPr>
          <w:color w:val="000000"/>
          <w:sz w:val="22"/>
          <w:szCs w:val="22"/>
        </w:rPr>
        <w:t>.</w:t>
      </w:r>
    </w:p>
    <w:p w:rsidR="001F4C9F" w:rsidRPr="006150A5" w:rsidRDefault="001F4C9F" w:rsidP="001F4C9F">
      <w:pPr>
        <w:numPr>
          <w:ilvl w:val="0"/>
          <w:numId w:val="50"/>
        </w:numPr>
        <w:snapToGrid w:val="0"/>
        <w:spacing w:line="276" w:lineRule="auto"/>
        <w:ind w:left="360"/>
        <w:jc w:val="both"/>
        <w:rPr>
          <w:sz w:val="22"/>
          <w:szCs w:val="22"/>
        </w:rPr>
      </w:pPr>
      <w:r w:rsidRPr="006150A5">
        <w:rPr>
          <w:sz w:val="22"/>
          <w:szCs w:val="22"/>
        </w:rPr>
        <w:t>Постановление Правительства Приднестровской Молдавской Республики от 21 марта 2013 года № 59 «О Регламенте Правительства Приднестровской Молдавской Республики» с изменениями и дополнениями.</w:t>
      </w:r>
    </w:p>
    <w:p w:rsidR="001F4C9F" w:rsidRPr="006150A5" w:rsidRDefault="001F4C9F" w:rsidP="001F4C9F">
      <w:pPr>
        <w:numPr>
          <w:ilvl w:val="0"/>
          <w:numId w:val="50"/>
        </w:numPr>
        <w:snapToGrid w:val="0"/>
        <w:spacing w:line="276" w:lineRule="auto"/>
        <w:ind w:left="360"/>
        <w:jc w:val="both"/>
        <w:rPr>
          <w:sz w:val="22"/>
          <w:szCs w:val="22"/>
        </w:rPr>
      </w:pPr>
      <w:r w:rsidRPr="006150A5">
        <w:rPr>
          <w:sz w:val="22"/>
          <w:szCs w:val="22"/>
        </w:rPr>
        <w:t>Постановление Правительства Приднестровской Молдавской Республики от 10 февраля 2012 года № 2 «Об Аппарате Правительства Приднестровской Молдавской Республики» с изменениями и дополнениями.</w:t>
      </w:r>
    </w:p>
    <w:p w:rsidR="001F4C9F" w:rsidRPr="006150A5" w:rsidRDefault="001F4C9F" w:rsidP="001F4C9F">
      <w:pPr>
        <w:numPr>
          <w:ilvl w:val="0"/>
          <w:numId w:val="50"/>
        </w:numPr>
        <w:snapToGrid w:val="0"/>
        <w:spacing w:line="276" w:lineRule="auto"/>
        <w:ind w:left="360"/>
        <w:jc w:val="both"/>
        <w:rPr>
          <w:sz w:val="22"/>
          <w:szCs w:val="22"/>
        </w:rPr>
      </w:pPr>
      <w:r w:rsidRPr="006150A5">
        <w:rPr>
          <w:color w:val="000000"/>
          <w:sz w:val="22"/>
          <w:szCs w:val="22"/>
        </w:rPr>
        <w:t xml:space="preserve">Постановление Правительства </w:t>
      </w:r>
      <w:r w:rsidRPr="006150A5">
        <w:rPr>
          <w:sz w:val="22"/>
          <w:szCs w:val="22"/>
        </w:rPr>
        <w:t>Приднестровской Молдавской Республики</w:t>
      </w:r>
      <w:r w:rsidRPr="006150A5">
        <w:rPr>
          <w:color w:val="000000"/>
          <w:sz w:val="22"/>
          <w:szCs w:val="22"/>
        </w:rPr>
        <w:t xml:space="preserve"> от 15 марта 2012 года № 23 «Об утверждении Положения о государственной администрации города (района) Приднестровской Молдавской Республики» </w:t>
      </w:r>
      <w:r w:rsidRPr="006150A5">
        <w:rPr>
          <w:sz w:val="22"/>
          <w:szCs w:val="22"/>
        </w:rPr>
        <w:t>с изменениями и дополнениями.</w:t>
      </w:r>
    </w:p>
    <w:p w:rsidR="00360B3E" w:rsidRPr="006150A5" w:rsidRDefault="007E03D6" w:rsidP="00360B3E">
      <w:pPr>
        <w:numPr>
          <w:ilvl w:val="0"/>
          <w:numId w:val="50"/>
        </w:numPr>
        <w:snapToGrid w:val="0"/>
        <w:spacing w:line="276" w:lineRule="auto"/>
        <w:ind w:left="360"/>
        <w:jc w:val="both"/>
        <w:rPr>
          <w:sz w:val="22"/>
          <w:szCs w:val="22"/>
        </w:rPr>
      </w:pPr>
      <w:r w:rsidRPr="006150A5">
        <w:rPr>
          <w:sz w:val="22"/>
          <w:szCs w:val="22"/>
        </w:rPr>
        <w:t xml:space="preserve">Постановление Конституционного Суда Приднестровской Молдавской </w:t>
      </w:r>
      <w:r w:rsidR="006150A5" w:rsidRPr="006150A5">
        <w:rPr>
          <w:sz w:val="22"/>
          <w:szCs w:val="22"/>
        </w:rPr>
        <w:t>Республики от</w:t>
      </w:r>
      <w:r w:rsidRPr="006150A5">
        <w:rPr>
          <w:sz w:val="22"/>
          <w:szCs w:val="22"/>
        </w:rPr>
        <w:t xml:space="preserve"> 5 декабря 2013 года </w:t>
      </w:r>
      <w:r w:rsidR="006150A5" w:rsidRPr="006150A5">
        <w:rPr>
          <w:sz w:val="22"/>
          <w:szCs w:val="22"/>
        </w:rPr>
        <w:t>№ 09</w:t>
      </w:r>
      <w:r w:rsidRPr="006150A5">
        <w:rPr>
          <w:sz w:val="22"/>
          <w:szCs w:val="22"/>
        </w:rPr>
        <w:t>-П/13 «По делу о проверке конституционности некоторых положений Конституционного закона Приднестровской Молдавской Республики «О статусе депутата Верховного Совета Приднестровской Молдавской Республики» (САЗ 14-3).</w:t>
      </w:r>
      <w:r w:rsidR="00360B3E" w:rsidRPr="006150A5">
        <w:rPr>
          <w:sz w:val="22"/>
          <w:szCs w:val="22"/>
        </w:rPr>
        <w:t xml:space="preserve"> Постановление Конституционного Суда Приднестровской Молдавской Республики  от 21 января 2014 года №  01-П/14 «По делу о проверке конституционности некоторых положений Конституционного закона Приднестровской Молдавской Республики «Об Уполномоченном по правам человека в Приднестровской Молдавской Республике», Закона Приднестровской Молдавской Республики «О Счетной палате Приднестровской Молдавской Республики», Закона Приднестровской Молдавской Республики «О статусе народных депутатов местных Советов народных депутатов Приднестровской Молдавской Республики» (САЗ 14-4).</w:t>
      </w:r>
    </w:p>
    <w:p w:rsidR="007E03D6" w:rsidRPr="006150A5" w:rsidRDefault="007E03D6" w:rsidP="007E03D6">
      <w:pPr>
        <w:spacing w:line="360" w:lineRule="auto"/>
        <w:jc w:val="center"/>
        <w:rPr>
          <w:i/>
          <w:sz w:val="22"/>
          <w:szCs w:val="22"/>
        </w:rPr>
      </w:pPr>
      <w:r w:rsidRPr="006150A5">
        <w:rPr>
          <w:i/>
          <w:sz w:val="22"/>
          <w:szCs w:val="22"/>
        </w:rPr>
        <w:t>Дополнительная</w:t>
      </w:r>
    </w:p>
    <w:p w:rsidR="007E03D6" w:rsidRPr="006150A5" w:rsidRDefault="007E03D6" w:rsidP="00EA487E">
      <w:pPr>
        <w:pStyle w:val="ConsPlusNormal"/>
        <w:numPr>
          <w:ilvl w:val="0"/>
          <w:numId w:val="51"/>
        </w:numPr>
        <w:spacing w:line="276" w:lineRule="auto"/>
        <w:ind w:left="360"/>
        <w:jc w:val="both"/>
        <w:rPr>
          <w:rFonts w:ascii="Times New Roman" w:hAnsi="Times New Roman" w:cs="Times New Roman"/>
          <w:szCs w:val="22"/>
        </w:rPr>
      </w:pPr>
      <w:r w:rsidRPr="006150A5">
        <w:rPr>
          <w:rFonts w:ascii="Times New Roman" w:hAnsi="Times New Roman" w:cs="Times New Roman"/>
          <w:szCs w:val="22"/>
        </w:rPr>
        <w:t>Авакьян С.А. Конституционное право России: Учебный курс. М., 2014.</w:t>
      </w:r>
    </w:p>
    <w:p w:rsidR="007E03D6" w:rsidRPr="006150A5" w:rsidRDefault="007E03D6" w:rsidP="00EA487E">
      <w:pPr>
        <w:pStyle w:val="a3"/>
        <w:numPr>
          <w:ilvl w:val="0"/>
          <w:numId w:val="51"/>
        </w:numPr>
        <w:autoSpaceDE w:val="0"/>
        <w:autoSpaceDN w:val="0"/>
        <w:adjustRightInd w:val="0"/>
        <w:spacing w:line="276" w:lineRule="auto"/>
        <w:ind w:left="360"/>
        <w:jc w:val="both"/>
        <w:rPr>
          <w:bCs/>
          <w:sz w:val="22"/>
          <w:szCs w:val="22"/>
        </w:rPr>
      </w:pPr>
      <w:r w:rsidRPr="006150A5">
        <w:rPr>
          <w:bCs/>
          <w:sz w:val="22"/>
          <w:szCs w:val="22"/>
        </w:rPr>
        <w:t>Безруков А.В. Конституционное право России. Учебное пособие. М., 2015 г.</w:t>
      </w:r>
    </w:p>
    <w:p w:rsidR="007E03D6" w:rsidRPr="006150A5" w:rsidRDefault="007E03D6" w:rsidP="00EA487E">
      <w:pPr>
        <w:widowControl w:val="0"/>
        <w:numPr>
          <w:ilvl w:val="0"/>
          <w:numId w:val="51"/>
        </w:numPr>
        <w:spacing w:line="276" w:lineRule="auto"/>
        <w:ind w:left="360"/>
        <w:jc w:val="both"/>
        <w:rPr>
          <w:sz w:val="22"/>
          <w:szCs w:val="22"/>
        </w:rPr>
      </w:pPr>
      <w:r w:rsidRPr="006150A5">
        <w:rPr>
          <w:sz w:val="22"/>
          <w:szCs w:val="22"/>
        </w:rPr>
        <w:t>История Приднестровской Молдавской Республики. В 3 Томах. -Тирасполь, 2001.</w:t>
      </w:r>
    </w:p>
    <w:p w:rsidR="007E03D6" w:rsidRPr="006150A5" w:rsidRDefault="007E03D6" w:rsidP="00EA487E">
      <w:pPr>
        <w:pStyle w:val="ConsPlusNormal"/>
        <w:numPr>
          <w:ilvl w:val="0"/>
          <w:numId w:val="51"/>
        </w:numPr>
        <w:spacing w:line="276" w:lineRule="auto"/>
        <w:ind w:left="360"/>
        <w:jc w:val="both"/>
        <w:rPr>
          <w:rFonts w:ascii="Times New Roman" w:hAnsi="Times New Roman" w:cs="Times New Roman"/>
          <w:szCs w:val="22"/>
        </w:rPr>
      </w:pPr>
      <w:r w:rsidRPr="006150A5">
        <w:rPr>
          <w:rFonts w:ascii="Times New Roman" w:hAnsi="Times New Roman" w:cs="Times New Roman"/>
          <w:szCs w:val="22"/>
        </w:rPr>
        <w:t>Козлова Е.И., Кутафин О.Е. Конституционное право России: Учебник. М. 2004, 2011.</w:t>
      </w:r>
    </w:p>
    <w:p w:rsidR="007E03D6" w:rsidRPr="006150A5" w:rsidRDefault="007E03D6" w:rsidP="00EA487E">
      <w:pPr>
        <w:pStyle w:val="ConsPlusNormal"/>
        <w:numPr>
          <w:ilvl w:val="0"/>
          <w:numId w:val="51"/>
        </w:numPr>
        <w:spacing w:line="276" w:lineRule="auto"/>
        <w:ind w:left="360"/>
        <w:jc w:val="both"/>
        <w:rPr>
          <w:rFonts w:ascii="Times New Roman" w:hAnsi="Times New Roman" w:cs="Times New Roman"/>
          <w:szCs w:val="22"/>
        </w:rPr>
      </w:pPr>
      <w:r w:rsidRPr="006150A5">
        <w:rPr>
          <w:rFonts w:ascii="Times New Roman" w:hAnsi="Times New Roman" w:cs="Times New Roman"/>
          <w:szCs w:val="22"/>
        </w:rPr>
        <w:t>Кокотов А.Н. Конституционное право России: Курс лекций. М., 2014.</w:t>
      </w:r>
    </w:p>
    <w:p w:rsidR="007E03D6" w:rsidRPr="006150A5" w:rsidRDefault="007E03D6" w:rsidP="00EA487E">
      <w:pPr>
        <w:widowControl w:val="0"/>
        <w:numPr>
          <w:ilvl w:val="0"/>
          <w:numId w:val="51"/>
        </w:numPr>
        <w:spacing w:line="276" w:lineRule="auto"/>
        <w:ind w:left="360"/>
        <w:jc w:val="both"/>
        <w:rPr>
          <w:sz w:val="22"/>
          <w:szCs w:val="22"/>
        </w:rPr>
      </w:pPr>
      <w:r w:rsidRPr="006150A5">
        <w:rPr>
          <w:sz w:val="22"/>
          <w:szCs w:val="22"/>
        </w:rPr>
        <w:t>Конституция Приднестровской Молдавской Республики (Краткий постатейный комментарий). Тирасполь. 2000 г.</w:t>
      </w:r>
    </w:p>
    <w:p w:rsidR="007E03D6" w:rsidRPr="006150A5" w:rsidRDefault="007E03D6" w:rsidP="00EA487E">
      <w:pPr>
        <w:pStyle w:val="ConsPlusNormal"/>
        <w:numPr>
          <w:ilvl w:val="0"/>
          <w:numId w:val="51"/>
        </w:numPr>
        <w:spacing w:line="276" w:lineRule="auto"/>
        <w:ind w:left="360"/>
        <w:jc w:val="both"/>
        <w:rPr>
          <w:rFonts w:ascii="Times New Roman" w:hAnsi="Times New Roman" w:cs="Times New Roman"/>
          <w:szCs w:val="22"/>
        </w:rPr>
      </w:pPr>
      <w:r w:rsidRPr="006150A5">
        <w:rPr>
          <w:rFonts w:ascii="Times New Roman" w:hAnsi="Times New Roman" w:cs="Times New Roman"/>
          <w:szCs w:val="22"/>
        </w:rPr>
        <w:t>Носов С.И. Конституционное право Российской Федерации: Учебник для студентов, обучающихся по направлению подготовки «Юриспруденция». -  М.: Статут, 2014.</w:t>
      </w:r>
    </w:p>
    <w:p w:rsidR="007E03D6" w:rsidRPr="006150A5" w:rsidRDefault="007E03D6" w:rsidP="00EA487E">
      <w:pPr>
        <w:pStyle w:val="ConsPlusNormal"/>
        <w:numPr>
          <w:ilvl w:val="0"/>
          <w:numId w:val="51"/>
        </w:numPr>
        <w:spacing w:line="276" w:lineRule="auto"/>
        <w:ind w:left="360"/>
        <w:jc w:val="both"/>
        <w:rPr>
          <w:rFonts w:ascii="Times New Roman" w:hAnsi="Times New Roman" w:cs="Times New Roman"/>
          <w:szCs w:val="22"/>
        </w:rPr>
      </w:pPr>
      <w:r w:rsidRPr="006150A5">
        <w:rPr>
          <w:rFonts w:ascii="Times New Roman" w:hAnsi="Times New Roman" w:cs="Times New Roman"/>
          <w:szCs w:val="22"/>
        </w:rPr>
        <w:t>Нудненко Л.А. Конституционное право России: Практикум. М., 2012.</w:t>
      </w:r>
    </w:p>
    <w:p w:rsidR="007E03D6" w:rsidRPr="006150A5" w:rsidRDefault="007E03D6" w:rsidP="00EA487E">
      <w:pPr>
        <w:pStyle w:val="ConsPlusNormal"/>
        <w:numPr>
          <w:ilvl w:val="0"/>
          <w:numId w:val="51"/>
        </w:numPr>
        <w:spacing w:line="276" w:lineRule="auto"/>
        <w:ind w:left="360"/>
        <w:jc w:val="both"/>
        <w:rPr>
          <w:rFonts w:ascii="Times New Roman" w:hAnsi="Times New Roman" w:cs="Times New Roman"/>
          <w:szCs w:val="22"/>
        </w:rPr>
      </w:pPr>
      <w:r w:rsidRPr="006150A5">
        <w:rPr>
          <w:rFonts w:ascii="Times New Roman" w:hAnsi="Times New Roman" w:cs="Times New Roman"/>
          <w:bCs/>
          <w:szCs w:val="22"/>
        </w:rPr>
        <w:t xml:space="preserve">Самигуллин </w:t>
      </w:r>
      <w:r w:rsidRPr="006150A5">
        <w:rPr>
          <w:rFonts w:ascii="Times New Roman" w:hAnsi="Times New Roman" w:cs="Times New Roman"/>
          <w:szCs w:val="22"/>
        </w:rPr>
        <w:t>В.К.</w:t>
      </w:r>
      <w:r w:rsidRPr="006150A5">
        <w:rPr>
          <w:rFonts w:ascii="Times New Roman" w:hAnsi="Times New Roman" w:cs="Times New Roman"/>
          <w:bCs/>
          <w:szCs w:val="22"/>
        </w:rPr>
        <w:t xml:space="preserve"> Конституционное право России: </w:t>
      </w:r>
      <w:r w:rsidRPr="006150A5">
        <w:rPr>
          <w:rFonts w:ascii="Times New Roman" w:hAnsi="Times New Roman" w:cs="Times New Roman"/>
          <w:iCs/>
          <w:szCs w:val="22"/>
        </w:rPr>
        <w:t xml:space="preserve">курс лекций. – </w:t>
      </w:r>
      <w:r w:rsidRPr="006150A5">
        <w:rPr>
          <w:rFonts w:ascii="Times New Roman" w:hAnsi="Times New Roman" w:cs="Times New Roman"/>
          <w:szCs w:val="22"/>
        </w:rPr>
        <w:t>Уфа.: РИО БашГУ, 2014.</w:t>
      </w:r>
    </w:p>
    <w:p w:rsidR="007E03D6" w:rsidRPr="006150A5" w:rsidRDefault="007E03D6" w:rsidP="00EA487E">
      <w:pPr>
        <w:numPr>
          <w:ilvl w:val="0"/>
          <w:numId w:val="51"/>
        </w:numPr>
        <w:autoSpaceDE w:val="0"/>
        <w:autoSpaceDN w:val="0"/>
        <w:adjustRightInd w:val="0"/>
        <w:spacing w:line="276" w:lineRule="auto"/>
        <w:ind w:left="360"/>
        <w:contextualSpacing/>
        <w:jc w:val="both"/>
        <w:rPr>
          <w:bCs/>
          <w:sz w:val="22"/>
          <w:szCs w:val="22"/>
        </w:rPr>
      </w:pPr>
      <w:r w:rsidRPr="006150A5">
        <w:rPr>
          <w:bCs/>
          <w:sz w:val="22"/>
          <w:szCs w:val="22"/>
        </w:rPr>
        <w:t>Шахрай С.М. Конституционное право Российской Федерации. Учебник для академического бакалавриата и магистратуры. 4-е издание, измененное и дополненное, М., 2017 г.</w:t>
      </w:r>
    </w:p>
    <w:p w:rsidR="007E03D6" w:rsidRPr="006150A5" w:rsidRDefault="007E03D6" w:rsidP="007E03D6">
      <w:pPr>
        <w:pStyle w:val="a9"/>
        <w:jc w:val="center"/>
        <w:rPr>
          <w:rFonts w:ascii="Times New Roman" w:hAnsi="Times New Roman"/>
          <w:i/>
        </w:rPr>
      </w:pPr>
      <w:r w:rsidRPr="006150A5">
        <w:rPr>
          <w:rFonts w:ascii="Times New Roman" w:hAnsi="Times New Roman"/>
          <w:i/>
        </w:rPr>
        <w:t>Периодическая печать</w:t>
      </w:r>
    </w:p>
    <w:p w:rsidR="007E03D6" w:rsidRPr="006150A5" w:rsidRDefault="007E03D6" w:rsidP="00DD787F">
      <w:pPr>
        <w:pStyle w:val="a9"/>
        <w:widowControl w:val="0"/>
        <w:numPr>
          <w:ilvl w:val="3"/>
          <w:numId w:val="51"/>
        </w:numPr>
        <w:shd w:val="clear" w:color="auto" w:fill="FFFFFF"/>
        <w:autoSpaceDE w:val="0"/>
        <w:autoSpaceDN w:val="0"/>
        <w:adjustRightInd w:val="0"/>
        <w:spacing w:line="276" w:lineRule="auto"/>
        <w:ind w:left="340"/>
        <w:jc w:val="both"/>
        <w:rPr>
          <w:rFonts w:ascii="Times New Roman" w:hAnsi="Times New Roman"/>
        </w:rPr>
      </w:pPr>
      <w:r w:rsidRPr="006150A5">
        <w:rPr>
          <w:rFonts w:ascii="Times New Roman" w:hAnsi="Times New Roman"/>
        </w:rPr>
        <w:t xml:space="preserve">Государство и право. Журнал.  Издатель  РАН. Издательство «Наука». </w:t>
      </w:r>
    </w:p>
    <w:p w:rsidR="007E03D6" w:rsidRPr="006150A5" w:rsidRDefault="007E03D6" w:rsidP="00DD787F">
      <w:pPr>
        <w:pStyle w:val="a9"/>
        <w:widowControl w:val="0"/>
        <w:numPr>
          <w:ilvl w:val="3"/>
          <w:numId w:val="51"/>
        </w:numPr>
        <w:shd w:val="clear" w:color="auto" w:fill="FFFFFF"/>
        <w:autoSpaceDE w:val="0"/>
        <w:autoSpaceDN w:val="0"/>
        <w:adjustRightInd w:val="0"/>
        <w:spacing w:line="276" w:lineRule="auto"/>
        <w:ind w:left="340"/>
        <w:jc w:val="both"/>
        <w:rPr>
          <w:rFonts w:ascii="Times New Roman" w:hAnsi="Times New Roman"/>
        </w:rPr>
      </w:pPr>
      <w:r w:rsidRPr="006150A5">
        <w:rPr>
          <w:rFonts w:ascii="Times New Roman" w:hAnsi="Times New Roman"/>
        </w:rPr>
        <w:t>Государственная власть и местное самоуправление. Практическое и информационное издание. Издательская группа «ЮРИСТ».</w:t>
      </w:r>
    </w:p>
    <w:p w:rsidR="007E03D6" w:rsidRPr="006150A5" w:rsidRDefault="007E03D6" w:rsidP="00DD787F">
      <w:pPr>
        <w:pStyle w:val="a9"/>
        <w:widowControl w:val="0"/>
        <w:numPr>
          <w:ilvl w:val="3"/>
          <w:numId w:val="51"/>
        </w:numPr>
        <w:shd w:val="clear" w:color="auto" w:fill="FFFFFF"/>
        <w:autoSpaceDE w:val="0"/>
        <w:autoSpaceDN w:val="0"/>
        <w:adjustRightInd w:val="0"/>
        <w:spacing w:line="276" w:lineRule="auto"/>
        <w:ind w:left="340"/>
        <w:jc w:val="both"/>
        <w:rPr>
          <w:rFonts w:ascii="Times New Roman" w:hAnsi="Times New Roman"/>
        </w:rPr>
      </w:pPr>
      <w:r w:rsidRPr="006150A5">
        <w:rPr>
          <w:rFonts w:ascii="Times New Roman" w:hAnsi="Times New Roman"/>
        </w:rPr>
        <w:t>Журнал Российского права. Издатель «Норма». Свидетельство о регистрации от 23.12.1997 № 015582.</w:t>
      </w:r>
    </w:p>
    <w:p w:rsidR="007E03D6" w:rsidRPr="006150A5" w:rsidRDefault="007E03D6" w:rsidP="00DD787F">
      <w:pPr>
        <w:pStyle w:val="a9"/>
        <w:widowControl w:val="0"/>
        <w:numPr>
          <w:ilvl w:val="3"/>
          <w:numId w:val="51"/>
        </w:numPr>
        <w:shd w:val="clear" w:color="auto" w:fill="FFFFFF"/>
        <w:autoSpaceDE w:val="0"/>
        <w:autoSpaceDN w:val="0"/>
        <w:adjustRightInd w:val="0"/>
        <w:spacing w:line="276" w:lineRule="auto"/>
        <w:ind w:left="340"/>
        <w:jc w:val="both"/>
        <w:rPr>
          <w:rFonts w:ascii="Times New Roman" w:hAnsi="Times New Roman"/>
        </w:rPr>
      </w:pPr>
      <w:r w:rsidRPr="006150A5">
        <w:rPr>
          <w:rFonts w:ascii="Times New Roman" w:hAnsi="Times New Roman"/>
        </w:rPr>
        <w:t>Закон и право. Журнал.  Издательство «ЮНИТИ-ДАНА».</w:t>
      </w:r>
    </w:p>
    <w:p w:rsidR="007E03D6" w:rsidRPr="006150A5" w:rsidRDefault="007E03D6" w:rsidP="00DD787F">
      <w:pPr>
        <w:pStyle w:val="a9"/>
        <w:widowControl w:val="0"/>
        <w:numPr>
          <w:ilvl w:val="3"/>
          <w:numId w:val="51"/>
        </w:numPr>
        <w:shd w:val="clear" w:color="auto" w:fill="FFFFFF"/>
        <w:autoSpaceDE w:val="0"/>
        <w:autoSpaceDN w:val="0"/>
        <w:adjustRightInd w:val="0"/>
        <w:spacing w:line="276" w:lineRule="auto"/>
        <w:ind w:left="340"/>
        <w:jc w:val="both"/>
        <w:rPr>
          <w:rFonts w:ascii="Times New Roman" w:hAnsi="Times New Roman"/>
        </w:rPr>
      </w:pPr>
      <w:r w:rsidRPr="006150A5">
        <w:rPr>
          <w:rFonts w:ascii="Times New Roman" w:hAnsi="Times New Roman"/>
        </w:rPr>
        <w:t>Конституционное и муниципальное право. Научно-практическое и информационное издание. Издательская группа «ЮРИСТ».</w:t>
      </w:r>
    </w:p>
    <w:p w:rsidR="007E03D6" w:rsidRPr="006150A5" w:rsidRDefault="007E03D6" w:rsidP="00F338A7">
      <w:pPr>
        <w:tabs>
          <w:tab w:val="left" w:pos="1080"/>
        </w:tabs>
        <w:spacing w:line="360" w:lineRule="auto"/>
        <w:ind w:left="340" w:firstLine="720"/>
        <w:jc w:val="center"/>
        <w:rPr>
          <w:rFonts w:eastAsia="Batang"/>
          <w:b/>
          <w:sz w:val="22"/>
          <w:szCs w:val="22"/>
        </w:rPr>
      </w:pPr>
    </w:p>
    <w:p w:rsidR="006150A5" w:rsidRDefault="006150A5" w:rsidP="00360B3E">
      <w:pPr>
        <w:spacing w:line="360" w:lineRule="auto"/>
        <w:jc w:val="center"/>
        <w:rPr>
          <w:b/>
          <w:sz w:val="28"/>
          <w:szCs w:val="28"/>
        </w:rPr>
      </w:pPr>
    </w:p>
    <w:p w:rsidR="006150A5" w:rsidRDefault="006150A5" w:rsidP="00360B3E">
      <w:pPr>
        <w:spacing w:line="360" w:lineRule="auto"/>
        <w:jc w:val="center"/>
        <w:rPr>
          <w:b/>
          <w:sz w:val="28"/>
          <w:szCs w:val="28"/>
        </w:rPr>
      </w:pPr>
    </w:p>
    <w:p w:rsidR="00360B3E" w:rsidRPr="00636574" w:rsidRDefault="00360B3E" w:rsidP="00360B3E">
      <w:pPr>
        <w:spacing w:line="360" w:lineRule="auto"/>
        <w:jc w:val="center"/>
        <w:rPr>
          <w:b/>
          <w:sz w:val="28"/>
          <w:szCs w:val="28"/>
        </w:rPr>
      </w:pPr>
      <w:r w:rsidRPr="00636574">
        <w:rPr>
          <w:b/>
          <w:sz w:val="28"/>
          <w:szCs w:val="28"/>
        </w:rPr>
        <w:lastRenderedPageBreak/>
        <w:t xml:space="preserve">Практическое занятие № </w:t>
      </w:r>
      <w:r>
        <w:rPr>
          <w:b/>
          <w:sz w:val="28"/>
          <w:szCs w:val="28"/>
        </w:rPr>
        <w:t>4</w:t>
      </w:r>
    </w:p>
    <w:p w:rsidR="003C378E" w:rsidRPr="00BD1E32" w:rsidRDefault="003C378E" w:rsidP="005A02BA">
      <w:pPr>
        <w:shd w:val="clear" w:color="auto" w:fill="FFFFFF"/>
        <w:spacing w:line="360" w:lineRule="auto"/>
        <w:jc w:val="center"/>
      </w:pPr>
      <w:r w:rsidRPr="00BD1E32">
        <w:t xml:space="preserve">Тема № 13. Конституционные основы организации судебной власти  </w:t>
      </w:r>
    </w:p>
    <w:p w:rsidR="003C378E" w:rsidRPr="00BD1E32" w:rsidRDefault="003C378E" w:rsidP="005A02BA">
      <w:pPr>
        <w:shd w:val="clear" w:color="auto" w:fill="FFFFFF"/>
        <w:spacing w:line="360" w:lineRule="auto"/>
        <w:jc w:val="center"/>
      </w:pPr>
      <w:r w:rsidRPr="00BD1E32">
        <w:t xml:space="preserve">Приднестровской Молдавской Республики </w:t>
      </w:r>
    </w:p>
    <w:p w:rsidR="003C378E" w:rsidRPr="00662704" w:rsidRDefault="003C378E" w:rsidP="003C378E">
      <w:pPr>
        <w:spacing w:line="360" w:lineRule="auto"/>
        <w:ind w:left="720"/>
        <w:contextualSpacing/>
        <w:jc w:val="center"/>
      </w:pPr>
      <w:r w:rsidRPr="00662704">
        <w:rPr>
          <w:i/>
          <w:iCs/>
        </w:rPr>
        <w:t xml:space="preserve">План </w:t>
      </w:r>
    </w:p>
    <w:p w:rsidR="003C378E" w:rsidRPr="00662704" w:rsidRDefault="003C378E" w:rsidP="004C1E77">
      <w:pPr>
        <w:pStyle w:val="a3"/>
        <w:numPr>
          <w:ilvl w:val="0"/>
          <w:numId w:val="10"/>
        </w:numPr>
        <w:ind w:left="360"/>
        <w:jc w:val="both"/>
      </w:pPr>
      <w:r w:rsidRPr="00662704">
        <w:rPr>
          <w:bCs/>
        </w:rPr>
        <w:t>Конституционные основы судебной системы.</w:t>
      </w:r>
    </w:p>
    <w:p w:rsidR="003C378E" w:rsidRPr="00662704" w:rsidRDefault="003C378E" w:rsidP="004C1E77">
      <w:pPr>
        <w:pStyle w:val="a3"/>
        <w:numPr>
          <w:ilvl w:val="0"/>
          <w:numId w:val="10"/>
        </w:numPr>
        <w:ind w:left="360"/>
        <w:jc w:val="both"/>
      </w:pPr>
      <w:r w:rsidRPr="00662704">
        <w:t xml:space="preserve">Основы судебной власти </w:t>
      </w:r>
      <w:r w:rsidR="001C31BF" w:rsidRPr="00662704">
        <w:t>Приднестровской Молдавской Республики</w:t>
      </w:r>
      <w:r w:rsidRPr="00662704">
        <w:t>.</w:t>
      </w:r>
    </w:p>
    <w:p w:rsidR="003C378E" w:rsidRPr="00662704" w:rsidRDefault="003C378E" w:rsidP="004C1E77">
      <w:pPr>
        <w:pStyle w:val="a3"/>
        <w:numPr>
          <w:ilvl w:val="0"/>
          <w:numId w:val="10"/>
        </w:numPr>
        <w:ind w:left="360"/>
        <w:jc w:val="both"/>
      </w:pPr>
      <w:r w:rsidRPr="00662704">
        <w:t xml:space="preserve">Основы правового статуса судей </w:t>
      </w:r>
      <w:r w:rsidR="001C31BF" w:rsidRPr="00662704">
        <w:t>Приднестровской Молдавской Республики</w:t>
      </w:r>
      <w:r w:rsidRPr="00662704">
        <w:t>.</w:t>
      </w:r>
    </w:p>
    <w:p w:rsidR="003C378E" w:rsidRPr="00662704" w:rsidRDefault="003C378E" w:rsidP="004C1E77">
      <w:pPr>
        <w:pStyle w:val="a3"/>
        <w:numPr>
          <w:ilvl w:val="0"/>
          <w:numId w:val="10"/>
        </w:numPr>
        <w:ind w:left="360"/>
        <w:jc w:val="both"/>
      </w:pPr>
      <w:r w:rsidRPr="00662704">
        <w:t xml:space="preserve">Конституционный суд </w:t>
      </w:r>
      <w:r w:rsidR="001C31BF" w:rsidRPr="00662704">
        <w:t>Приднестровской Молдавской Республики</w:t>
      </w:r>
      <w:r w:rsidRPr="00662704">
        <w:t>.</w:t>
      </w:r>
    </w:p>
    <w:p w:rsidR="003C378E" w:rsidRPr="00662704" w:rsidRDefault="003C378E" w:rsidP="004C1E77">
      <w:pPr>
        <w:pStyle w:val="a3"/>
        <w:numPr>
          <w:ilvl w:val="0"/>
          <w:numId w:val="10"/>
        </w:numPr>
        <w:ind w:left="360"/>
        <w:jc w:val="both"/>
      </w:pPr>
      <w:r w:rsidRPr="00662704">
        <w:t xml:space="preserve">Верховный суд </w:t>
      </w:r>
      <w:r w:rsidR="001C31BF" w:rsidRPr="00662704">
        <w:t>Приднестровской Молдавской Республики</w:t>
      </w:r>
      <w:r w:rsidRPr="00662704">
        <w:t>.</w:t>
      </w:r>
    </w:p>
    <w:p w:rsidR="003C378E" w:rsidRPr="00662704" w:rsidRDefault="003C378E" w:rsidP="004C1E77">
      <w:pPr>
        <w:pStyle w:val="a3"/>
        <w:numPr>
          <w:ilvl w:val="0"/>
          <w:numId w:val="10"/>
        </w:numPr>
        <w:ind w:left="360"/>
        <w:jc w:val="both"/>
      </w:pPr>
      <w:r w:rsidRPr="00662704">
        <w:t xml:space="preserve">Арбитражный суд </w:t>
      </w:r>
      <w:r w:rsidR="001C31BF" w:rsidRPr="00662704">
        <w:t>Приднестровской Молдавской Республики</w:t>
      </w:r>
      <w:r w:rsidRPr="00662704">
        <w:t>.</w:t>
      </w:r>
    </w:p>
    <w:p w:rsidR="001C31BF" w:rsidRPr="00D9395B" w:rsidRDefault="001C31BF" w:rsidP="001C31BF">
      <w:pPr>
        <w:spacing w:line="360" w:lineRule="auto"/>
        <w:jc w:val="center"/>
        <w:rPr>
          <w:i/>
        </w:rPr>
      </w:pPr>
      <w:r w:rsidRPr="00D9395B">
        <w:rPr>
          <w:i/>
        </w:rPr>
        <w:t>Методические указания</w:t>
      </w:r>
    </w:p>
    <w:p w:rsidR="003C378E" w:rsidRPr="00662704" w:rsidRDefault="003C378E" w:rsidP="003C378E">
      <w:pPr>
        <w:spacing w:line="360" w:lineRule="auto"/>
        <w:ind w:firstLine="708"/>
        <w:jc w:val="both"/>
      </w:pPr>
      <w:r w:rsidRPr="00662704">
        <w:t>При рассмотрении вышеуказанных вопросов целесообразно обратить внимание на следующие положения:</w:t>
      </w:r>
    </w:p>
    <w:p w:rsidR="003C378E" w:rsidRPr="00662704" w:rsidRDefault="003C378E" w:rsidP="001C31BF">
      <w:pPr>
        <w:spacing w:line="360" w:lineRule="auto"/>
        <w:jc w:val="both"/>
      </w:pPr>
      <w:r w:rsidRPr="001C31BF">
        <w:rPr>
          <w:b/>
        </w:rPr>
        <w:t>-</w:t>
      </w:r>
      <w:r>
        <w:t xml:space="preserve"> основы судебной системы </w:t>
      </w:r>
      <w:r w:rsidR="001C31BF" w:rsidRPr="00662704">
        <w:t>Приднестровской Молдавской Республики</w:t>
      </w:r>
      <w:r w:rsidR="001C31BF">
        <w:t>;</w:t>
      </w:r>
    </w:p>
    <w:p w:rsidR="003C378E" w:rsidRPr="00662704" w:rsidRDefault="003C378E" w:rsidP="003C378E">
      <w:pPr>
        <w:spacing w:line="360" w:lineRule="auto"/>
        <w:jc w:val="both"/>
      </w:pPr>
      <w:r w:rsidRPr="00662704">
        <w:t>- основы правового статуса судей;</w:t>
      </w:r>
    </w:p>
    <w:p w:rsidR="003C378E" w:rsidRPr="00662704" w:rsidRDefault="003C378E" w:rsidP="003C378E">
      <w:pPr>
        <w:spacing w:line="360" w:lineRule="auto"/>
        <w:jc w:val="both"/>
      </w:pPr>
      <w:r w:rsidRPr="00662704">
        <w:t xml:space="preserve">- полномочия и функции Конституционного Суда </w:t>
      </w:r>
      <w:r w:rsidR="001C31BF" w:rsidRPr="00662704">
        <w:t>Приднестровской Молдавской Республики</w:t>
      </w:r>
      <w:r w:rsidRPr="00662704">
        <w:t>;</w:t>
      </w:r>
    </w:p>
    <w:p w:rsidR="003C378E" w:rsidRPr="00662704" w:rsidRDefault="003C378E" w:rsidP="003C378E">
      <w:pPr>
        <w:spacing w:line="360" w:lineRule="auto"/>
        <w:jc w:val="both"/>
      </w:pPr>
      <w:r w:rsidRPr="00662704">
        <w:t xml:space="preserve">- полномочия и функции Верховного суда </w:t>
      </w:r>
      <w:r w:rsidR="001C31BF" w:rsidRPr="00662704">
        <w:t>Приднестровской Молдавской Республики</w:t>
      </w:r>
      <w:r w:rsidRPr="00662704">
        <w:t>;</w:t>
      </w:r>
    </w:p>
    <w:p w:rsidR="003C378E" w:rsidRPr="00662704" w:rsidRDefault="003C378E" w:rsidP="003C378E">
      <w:pPr>
        <w:spacing w:line="360" w:lineRule="auto"/>
        <w:jc w:val="both"/>
      </w:pPr>
      <w:r w:rsidRPr="00662704">
        <w:t xml:space="preserve">- полномочия и функции Арбитражного суда </w:t>
      </w:r>
      <w:r w:rsidR="001C31BF" w:rsidRPr="00662704">
        <w:t>Приднестровской Молдавской Республики</w:t>
      </w:r>
      <w:r>
        <w:t>.</w:t>
      </w:r>
    </w:p>
    <w:p w:rsidR="003C378E" w:rsidRPr="00A46C65" w:rsidRDefault="004C1E77" w:rsidP="003C378E">
      <w:pPr>
        <w:spacing w:line="360" w:lineRule="auto"/>
        <w:ind w:firstLine="708"/>
        <w:jc w:val="both"/>
      </w:pPr>
      <w:r>
        <w:t>Слушатели заочно</w:t>
      </w:r>
      <w:r w:rsidR="006150A5">
        <w:t>й формы обу</w:t>
      </w:r>
      <w:r>
        <w:t xml:space="preserve">чения </w:t>
      </w:r>
      <w:r w:rsidR="003C378E" w:rsidRPr="00662704">
        <w:t xml:space="preserve">должны изучить главу 5 Конституции Приднестровской Молдавской Республики, Конституционный Закон </w:t>
      </w:r>
      <w:r w:rsidR="001C31BF" w:rsidRPr="00662704">
        <w:t xml:space="preserve">Приднестровской </w:t>
      </w:r>
      <w:r>
        <w:t xml:space="preserve">Молдавской Республики </w:t>
      </w:r>
      <w:r w:rsidR="003C378E" w:rsidRPr="00662704">
        <w:t>«О судебной системе в Приднестровской Молдавской Республик</w:t>
      </w:r>
      <w:r w:rsidR="001C31BF">
        <w:t>е</w:t>
      </w:r>
      <w:r w:rsidR="003C378E" w:rsidRPr="00662704">
        <w:t xml:space="preserve">», Конституционный Закон </w:t>
      </w:r>
      <w:r w:rsidR="001C31BF" w:rsidRPr="00662704">
        <w:t>Приднестровской Молдавской Республики</w:t>
      </w:r>
      <w:r w:rsidR="003C378E" w:rsidRPr="00662704">
        <w:t xml:space="preserve"> «О статусе судей  в Приднестровской Молдавской Республик</w:t>
      </w:r>
      <w:r w:rsidR="001C31BF">
        <w:t>е</w:t>
      </w:r>
      <w:r w:rsidR="003C378E" w:rsidRPr="00662704">
        <w:t xml:space="preserve">», Конституционный Закон </w:t>
      </w:r>
      <w:r w:rsidR="001C31BF" w:rsidRPr="00662704">
        <w:t>Приднестровской Молдавской Республики</w:t>
      </w:r>
      <w:r w:rsidR="003C378E" w:rsidRPr="00662704">
        <w:t xml:space="preserve"> «О Верховном суде Приднестровской Молдавской Республики», Конституционный Закон </w:t>
      </w:r>
      <w:r w:rsidR="001C31BF" w:rsidRPr="00662704">
        <w:t>Приднестровской Молдавской Республики</w:t>
      </w:r>
      <w:r w:rsidR="003C378E" w:rsidRPr="00662704">
        <w:t xml:space="preserve"> «О Конституционном суде Приднестровской Молдавской Республики», Конституционный Закон </w:t>
      </w:r>
      <w:r w:rsidR="001C31BF" w:rsidRPr="00662704">
        <w:t>Приднестровской Молдавской Республики</w:t>
      </w:r>
      <w:r w:rsidR="003C378E" w:rsidRPr="00662704">
        <w:t xml:space="preserve"> «Об Арбитражном суде Приднестровской Молдавской Республики»</w:t>
      </w:r>
      <w:r w:rsidR="003C378E">
        <w:t>.</w:t>
      </w:r>
    </w:p>
    <w:p w:rsidR="001C31BF" w:rsidRPr="00B90A82" w:rsidRDefault="001C31BF" w:rsidP="001C31BF">
      <w:pPr>
        <w:ind w:left="360"/>
        <w:jc w:val="center"/>
        <w:rPr>
          <w:i/>
        </w:rPr>
      </w:pPr>
      <w:r w:rsidRPr="00B90A82">
        <w:rPr>
          <w:i/>
        </w:rPr>
        <w:t>Рекомендуемая литература</w:t>
      </w:r>
    </w:p>
    <w:p w:rsidR="00F15520" w:rsidRPr="00B717E4" w:rsidRDefault="00F15520" w:rsidP="00F15520">
      <w:pPr>
        <w:spacing w:line="276" w:lineRule="auto"/>
        <w:ind w:left="360"/>
        <w:jc w:val="center"/>
        <w:rPr>
          <w:i/>
        </w:rPr>
      </w:pPr>
      <w:r w:rsidRPr="00B717E4">
        <w:rPr>
          <w:i/>
        </w:rPr>
        <w:t>Основная литература</w:t>
      </w:r>
    </w:p>
    <w:p w:rsidR="00F15520" w:rsidRPr="006150A5" w:rsidRDefault="00F15520" w:rsidP="004C1E77">
      <w:pPr>
        <w:pStyle w:val="a3"/>
        <w:numPr>
          <w:ilvl w:val="0"/>
          <w:numId w:val="54"/>
        </w:numPr>
        <w:tabs>
          <w:tab w:val="left" w:pos="540"/>
          <w:tab w:val="left" w:pos="960"/>
        </w:tabs>
        <w:ind w:left="360"/>
        <w:jc w:val="both"/>
        <w:rPr>
          <w:sz w:val="22"/>
          <w:szCs w:val="22"/>
        </w:rPr>
      </w:pPr>
      <w:r w:rsidRPr="006150A5">
        <w:rPr>
          <w:sz w:val="22"/>
          <w:szCs w:val="22"/>
        </w:rPr>
        <w:t xml:space="preserve">Конституция Приднестровской Молдавской Республики, принята на всенародном референдуме 24 декабря 1995 г., подписана Президентом Приднестровской Молдавской Республики 17 января 1996 г. с изменениями и дополнениями. </w:t>
      </w:r>
    </w:p>
    <w:p w:rsidR="00F15520" w:rsidRPr="006150A5" w:rsidRDefault="00F15520" w:rsidP="004C1E77">
      <w:pPr>
        <w:pStyle w:val="a3"/>
        <w:numPr>
          <w:ilvl w:val="0"/>
          <w:numId w:val="54"/>
        </w:numPr>
        <w:snapToGrid w:val="0"/>
        <w:ind w:left="360"/>
        <w:jc w:val="both"/>
        <w:rPr>
          <w:sz w:val="22"/>
          <w:szCs w:val="22"/>
        </w:rPr>
      </w:pPr>
      <w:r w:rsidRPr="006150A5">
        <w:rPr>
          <w:sz w:val="22"/>
          <w:szCs w:val="22"/>
        </w:rPr>
        <w:t xml:space="preserve">Конституционный закон Приднестровской Молдавской Республики от 31 мая 2017 </w:t>
      </w:r>
      <w:r w:rsidR="006150A5" w:rsidRPr="006150A5">
        <w:rPr>
          <w:sz w:val="22"/>
          <w:szCs w:val="22"/>
        </w:rPr>
        <w:t>года «</w:t>
      </w:r>
      <w:r w:rsidRPr="006150A5">
        <w:rPr>
          <w:sz w:val="22"/>
          <w:szCs w:val="22"/>
        </w:rPr>
        <w:t>О гражданстве Приднестровской Молдавской Республики» с изменениями и дополнениями.</w:t>
      </w:r>
    </w:p>
    <w:p w:rsidR="00F15520" w:rsidRPr="006150A5" w:rsidRDefault="00F15520" w:rsidP="004C1E77">
      <w:pPr>
        <w:numPr>
          <w:ilvl w:val="0"/>
          <w:numId w:val="54"/>
        </w:numPr>
        <w:snapToGrid w:val="0"/>
        <w:ind w:left="360"/>
        <w:jc w:val="both"/>
        <w:rPr>
          <w:sz w:val="22"/>
          <w:szCs w:val="22"/>
        </w:rPr>
      </w:pPr>
      <w:r w:rsidRPr="006150A5">
        <w:rPr>
          <w:sz w:val="22"/>
          <w:szCs w:val="22"/>
        </w:rPr>
        <w:t xml:space="preserve">Конституционный закон Приднестровской Молдавской </w:t>
      </w:r>
      <w:r w:rsidR="006150A5" w:rsidRPr="006150A5">
        <w:rPr>
          <w:sz w:val="22"/>
          <w:szCs w:val="22"/>
        </w:rPr>
        <w:t>Республики от</w:t>
      </w:r>
      <w:r w:rsidRPr="006150A5">
        <w:rPr>
          <w:sz w:val="22"/>
          <w:szCs w:val="22"/>
        </w:rPr>
        <w:t xml:space="preserve"> 20 ноября 2002 года «О Конституционном суде Приднестровской Молдавской Республики» с изменениями и дополнениями.</w:t>
      </w:r>
    </w:p>
    <w:p w:rsidR="00F15520" w:rsidRPr="006150A5" w:rsidRDefault="00F15520" w:rsidP="004C1E77">
      <w:pPr>
        <w:numPr>
          <w:ilvl w:val="0"/>
          <w:numId w:val="54"/>
        </w:numPr>
        <w:snapToGrid w:val="0"/>
        <w:ind w:left="360"/>
        <w:jc w:val="both"/>
        <w:rPr>
          <w:sz w:val="22"/>
          <w:szCs w:val="22"/>
        </w:rPr>
      </w:pPr>
      <w:r w:rsidRPr="006150A5">
        <w:rPr>
          <w:sz w:val="22"/>
          <w:szCs w:val="22"/>
        </w:rPr>
        <w:t xml:space="preserve">Конституционный закон Приднестровской Молдавской </w:t>
      </w:r>
      <w:r w:rsidR="006150A5" w:rsidRPr="006150A5">
        <w:rPr>
          <w:sz w:val="22"/>
          <w:szCs w:val="22"/>
        </w:rPr>
        <w:t>Республики от</w:t>
      </w:r>
      <w:r w:rsidRPr="006150A5">
        <w:rPr>
          <w:sz w:val="22"/>
          <w:szCs w:val="22"/>
        </w:rPr>
        <w:t xml:space="preserve"> 7 июля 2003 года «О Верховном суде Приднестровской Молдавской Республики» с изменениями и дополнениями.</w:t>
      </w:r>
    </w:p>
    <w:p w:rsidR="00F15520" w:rsidRPr="006150A5" w:rsidRDefault="00F15520" w:rsidP="004C1E77">
      <w:pPr>
        <w:numPr>
          <w:ilvl w:val="0"/>
          <w:numId w:val="54"/>
        </w:numPr>
        <w:snapToGrid w:val="0"/>
        <w:ind w:left="360"/>
        <w:jc w:val="both"/>
        <w:rPr>
          <w:sz w:val="22"/>
          <w:szCs w:val="22"/>
        </w:rPr>
      </w:pPr>
      <w:r w:rsidRPr="006150A5">
        <w:rPr>
          <w:sz w:val="22"/>
          <w:szCs w:val="22"/>
        </w:rPr>
        <w:t>Конституционный закон Приднестровской Молдавской Республики от 9 августа 2005года № 621-КЗ-III «О статусе судей в Приднестровской Молдавской Республике» с изменениями и дополнениями.</w:t>
      </w:r>
    </w:p>
    <w:p w:rsidR="00F15520" w:rsidRPr="006150A5" w:rsidRDefault="00F15520" w:rsidP="004C1E77">
      <w:pPr>
        <w:numPr>
          <w:ilvl w:val="0"/>
          <w:numId w:val="54"/>
        </w:numPr>
        <w:snapToGrid w:val="0"/>
        <w:ind w:left="360"/>
        <w:jc w:val="both"/>
        <w:rPr>
          <w:sz w:val="22"/>
          <w:szCs w:val="22"/>
        </w:rPr>
      </w:pPr>
      <w:r w:rsidRPr="006150A5">
        <w:rPr>
          <w:sz w:val="22"/>
          <w:szCs w:val="22"/>
        </w:rPr>
        <w:t>Конституционный закон Приднестровской Молдавской Республики от 9 августа 2005 года № 620-КЗ-</w:t>
      </w:r>
      <w:r w:rsidRPr="006150A5">
        <w:rPr>
          <w:sz w:val="22"/>
          <w:szCs w:val="22"/>
          <w:lang w:val="en-US"/>
        </w:rPr>
        <w:t>III</w:t>
      </w:r>
      <w:r w:rsidRPr="006150A5">
        <w:rPr>
          <w:sz w:val="22"/>
          <w:szCs w:val="22"/>
        </w:rPr>
        <w:t xml:space="preserve"> «О судебной системе  в Приднестровской Молдавской Республике» с изменениями и дополнениями.</w:t>
      </w:r>
    </w:p>
    <w:p w:rsidR="00F15520" w:rsidRPr="006150A5" w:rsidRDefault="00F15520" w:rsidP="004C1E77">
      <w:pPr>
        <w:pStyle w:val="a3"/>
        <w:numPr>
          <w:ilvl w:val="0"/>
          <w:numId w:val="54"/>
        </w:numPr>
        <w:tabs>
          <w:tab w:val="left" w:pos="900"/>
        </w:tabs>
        <w:autoSpaceDN w:val="0"/>
        <w:ind w:left="360"/>
        <w:jc w:val="both"/>
        <w:rPr>
          <w:sz w:val="22"/>
          <w:szCs w:val="22"/>
        </w:rPr>
      </w:pPr>
      <w:r w:rsidRPr="006150A5">
        <w:rPr>
          <w:color w:val="000000"/>
          <w:sz w:val="22"/>
          <w:szCs w:val="22"/>
          <w:shd w:val="clear" w:color="auto" w:fill="FFFFFF"/>
        </w:rPr>
        <w:lastRenderedPageBreak/>
        <w:t xml:space="preserve">Кодекс Приднестровской Молдавской Республики об административных правонарушениях </w:t>
      </w:r>
      <w:r w:rsidRPr="006150A5">
        <w:rPr>
          <w:sz w:val="22"/>
          <w:szCs w:val="22"/>
        </w:rPr>
        <w:t>от 21 января 2014 года № 10-З-V (САЗ 14-4) с изменениями и дополнениями.</w:t>
      </w:r>
    </w:p>
    <w:p w:rsidR="00F15520" w:rsidRPr="006150A5" w:rsidRDefault="00F15520" w:rsidP="004C1E77">
      <w:pPr>
        <w:pStyle w:val="a3"/>
        <w:numPr>
          <w:ilvl w:val="0"/>
          <w:numId w:val="54"/>
        </w:numPr>
        <w:tabs>
          <w:tab w:val="left" w:pos="900"/>
        </w:tabs>
        <w:autoSpaceDN w:val="0"/>
        <w:ind w:left="360"/>
        <w:jc w:val="both"/>
        <w:rPr>
          <w:sz w:val="22"/>
          <w:szCs w:val="22"/>
        </w:rPr>
      </w:pPr>
      <w:r w:rsidRPr="006150A5">
        <w:rPr>
          <w:sz w:val="22"/>
          <w:szCs w:val="22"/>
        </w:rPr>
        <w:t xml:space="preserve">Уголовный кодекс Приднестровской Молдавской Республики, введенный в действие Законом Приднестровской Молдавской Республики от 7 июня 2002 года № 138-З-III (CАЗ 02-23,1), с изменениями и дополнениями. </w:t>
      </w:r>
    </w:p>
    <w:p w:rsidR="00F15520" w:rsidRPr="006150A5" w:rsidRDefault="00F15520" w:rsidP="004C1E77">
      <w:pPr>
        <w:pStyle w:val="a3"/>
        <w:numPr>
          <w:ilvl w:val="0"/>
          <w:numId w:val="54"/>
        </w:numPr>
        <w:tabs>
          <w:tab w:val="left" w:pos="900"/>
        </w:tabs>
        <w:autoSpaceDN w:val="0"/>
        <w:ind w:left="360"/>
        <w:jc w:val="both"/>
        <w:rPr>
          <w:sz w:val="22"/>
          <w:szCs w:val="22"/>
        </w:rPr>
      </w:pPr>
      <w:r w:rsidRPr="006150A5">
        <w:rPr>
          <w:sz w:val="22"/>
          <w:szCs w:val="22"/>
        </w:rPr>
        <w:t>Трудовой кодекс Приднестровской Молдавской Республики от 19 июля 2002 года № 161-З-</w:t>
      </w:r>
      <w:r w:rsidRPr="006150A5">
        <w:rPr>
          <w:sz w:val="22"/>
          <w:szCs w:val="22"/>
          <w:lang w:val="en-US"/>
        </w:rPr>
        <w:t>III</w:t>
      </w:r>
      <w:r w:rsidRPr="006150A5">
        <w:rPr>
          <w:sz w:val="22"/>
          <w:szCs w:val="22"/>
        </w:rPr>
        <w:t xml:space="preserve"> (САЗ 02-29) с изменениями и дополнениями.</w:t>
      </w:r>
    </w:p>
    <w:p w:rsidR="00F15520" w:rsidRPr="006150A5" w:rsidRDefault="00F15520" w:rsidP="004C1E77">
      <w:pPr>
        <w:numPr>
          <w:ilvl w:val="0"/>
          <w:numId w:val="54"/>
        </w:numPr>
        <w:snapToGrid w:val="0"/>
        <w:ind w:left="360"/>
        <w:jc w:val="both"/>
        <w:rPr>
          <w:sz w:val="22"/>
          <w:szCs w:val="22"/>
        </w:rPr>
      </w:pPr>
      <w:r w:rsidRPr="006150A5">
        <w:rPr>
          <w:sz w:val="22"/>
          <w:szCs w:val="22"/>
        </w:rPr>
        <w:t>Закон Приднестровской Молдавской Республики от 5 марта 2002 года № 104-З-III «О паспорте гражданина Приднестровской Молдавской Республики» (САЗ 02-11) с изменениями и дополнениями.</w:t>
      </w:r>
    </w:p>
    <w:p w:rsidR="00F15520" w:rsidRPr="006150A5" w:rsidRDefault="00F15520" w:rsidP="004C1E77">
      <w:pPr>
        <w:numPr>
          <w:ilvl w:val="0"/>
          <w:numId w:val="54"/>
        </w:numPr>
        <w:ind w:left="360"/>
        <w:jc w:val="both"/>
        <w:rPr>
          <w:sz w:val="22"/>
          <w:szCs w:val="22"/>
        </w:rPr>
      </w:pPr>
      <w:r w:rsidRPr="006150A5">
        <w:rPr>
          <w:sz w:val="22"/>
          <w:szCs w:val="22"/>
        </w:rPr>
        <w:t>Указ Президента Приднестровской Молдавской Республики от 12 декабря 2018 года № 460</w:t>
      </w:r>
      <w:r w:rsidRPr="006150A5">
        <w:rPr>
          <w:kern w:val="36"/>
          <w:sz w:val="22"/>
          <w:szCs w:val="22"/>
        </w:rPr>
        <w:t xml:space="preserve"> «Об утверждении Стратегии развития Приднестровской Молдавской Республики на 2019-2026 годы»</w:t>
      </w:r>
      <w:r w:rsidRPr="006150A5">
        <w:rPr>
          <w:sz w:val="22"/>
          <w:szCs w:val="22"/>
        </w:rPr>
        <w:t xml:space="preserve"> с дополнениями.</w:t>
      </w:r>
    </w:p>
    <w:p w:rsidR="00F15520" w:rsidRPr="006150A5" w:rsidRDefault="00F15520" w:rsidP="004C1E77">
      <w:pPr>
        <w:jc w:val="center"/>
        <w:rPr>
          <w:i/>
          <w:sz w:val="22"/>
          <w:szCs w:val="22"/>
        </w:rPr>
      </w:pPr>
      <w:r w:rsidRPr="006150A5">
        <w:rPr>
          <w:i/>
          <w:sz w:val="22"/>
          <w:szCs w:val="22"/>
        </w:rPr>
        <w:t>Дополнительная</w:t>
      </w:r>
    </w:p>
    <w:p w:rsidR="00F15520" w:rsidRPr="006150A5" w:rsidRDefault="00F15520" w:rsidP="004C1E77">
      <w:pPr>
        <w:pStyle w:val="ConsPlusNormal"/>
        <w:numPr>
          <w:ilvl w:val="0"/>
          <w:numId w:val="66"/>
        </w:numPr>
        <w:ind w:left="360"/>
        <w:jc w:val="both"/>
        <w:rPr>
          <w:rFonts w:ascii="Times New Roman" w:hAnsi="Times New Roman" w:cs="Times New Roman"/>
          <w:szCs w:val="22"/>
        </w:rPr>
      </w:pPr>
      <w:r w:rsidRPr="006150A5">
        <w:rPr>
          <w:rFonts w:ascii="Times New Roman" w:hAnsi="Times New Roman" w:cs="Times New Roman"/>
          <w:szCs w:val="22"/>
        </w:rPr>
        <w:t>Авакьян С.А. Конституционное право России: Учебный курс. М., 2014.</w:t>
      </w:r>
    </w:p>
    <w:p w:rsidR="00F15520" w:rsidRPr="006150A5" w:rsidRDefault="00F15520" w:rsidP="004C1E77">
      <w:pPr>
        <w:pStyle w:val="a3"/>
        <w:numPr>
          <w:ilvl w:val="0"/>
          <w:numId w:val="66"/>
        </w:numPr>
        <w:autoSpaceDE w:val="0"/>
        <w:autoSpaceDN w:val="0"/>
        <w:adjustRightInd w:val="0"/>
        <w:ind w:left="360"/>
        <w:jc w:val="both"/>
        <w:rPr>
          <w:bCs/>
          <w:sz w:val="22"/>
          <w:szCs w:val="22"/>
        </w:rPr>
      </w:pPr>
      <w:r w:rsidRPr="006150A5">
        <w:rPr>
          <w:bCs/>
          <w:sz w:val="22"/>
          <w:szCs w:val="22"/>
        </w:rPr>
        <w:t>Безруков А.В. Конституционное право России. Учебное пособие. М., 2015 г.</w:t>
      </w:r>
    </w:p>
    <w:p w:rsidR="00F15520" w:rsidRPr="006150A5" w:rsidRDefault="00F15520" w:rsidP="004C1E77">
      <w:pPr>
        <w:widowControl w:val="0"/>
        <w:numPr>
          <w:ilvl w:val="0"/>
          <w:numId w:val="66"/>
        </w:numPr>
        <w:ind w:left="360"/>
        <w:jc w:val="both"/>
        <w:rPr>
          <w:sz w:val="22"/>
          <w:szCs w:val="22"/>
        </w:rPr>
      </w:pPr>
      <w:r w:rsidRPr="006150A5">
        <w:rPr>
          <w:sz w:val="22"/>
          <w:szCs w:val="22"/>
        </w:rPr>
        <w:t>История Приднестровской Молдавской Республики. В 3 Томах. -Тирасполь, 2001.</w:t>
      </w:r>
    </w:p>
    <w:p w:rsidR="00F15520" w:rsidRPr="006150A5" w:rsidRDefault="00F15520" w:rsidP="004C1E77">
      <w:pPr>
        <w:pStyle w:val="ConsPlusNormal"/>
        <w:numPr>
          <w:ilvl w:val="0"/>
          <w:numId w:val="66"/>
        </w:numPr>
        <w:ind w:left="360"/>
        <w:jc w:val="both"/>
        <w:rPr>
          <w:rFonts w:ascii="Times New Roman" w:hAnsi="Times New Roman" w:cs="Times New Roman"/>
          <w:szCs w:val="22"/>
        </w:rPr>
      </w:pPr>
      <w:r w:rsidRPr="006150A5">
        <w:rPr>
          <w:rFonts w:ascii="Times New Roman" w:hAnsi="Times New Roman" w:cs="Times New Roman"/>
          <w:szCs w:val="22"/>
        </w:rPr>
        <w:t>Козлова Е.И., Кутафин О.Е. Конституционное право России: Учебник. М. 2004, 2011.</w:t>
      </w:r>
    </w:p>
    <w:p w:rsidR="00F15520" w:rsidRPr="006150A5" w:rsidRDefault="00F15520" w:rsidP="004C1E77">
      <w:pPr>
        <w:pStyle w:val="ConsPlusNormal"/>
        <w:numPr>
          <w:ilvl w:val="0"/>
          <w:numId w:val="66"/>
        </w:numPr>
        <w:ind w:left="360"/>
        <w:jc w:val="both"/>
        <w:rPr>
          <w:rFonts w:ascii="Times New Roman" w:hAnsi="Times New Roman" w:cs="Times New Roman"/>
          <w:szCs w:val="22"/>
        </w:rPr>
      </w:pPr>
      <w:r w:rsidRPr="006150A5">
        <w:rPr>
          <w:rFonts w:ascii="Times New Roman" w:hAnsi="Times New Roman" w:cs="Times New Roman"/>
          <w:szCs w:val="22"/>
        </w:rPr>
        <w:t>Кокотов А.Н. Конституционное право России: Курс лекций. М., 2014.</w:t>
      </w:r>
    </w:p>
    <w:p w:rsidR="00F15520" w:rsidRPr="006150A5" w:rsidRDefault="00F15520" w:rsidP="004C1E77">
      <w:pPr>
        <w:widowControl w:val="0"/>
        <w:numPr>
          <w:ilvl w:val="0"/>
          <w:numId w:val="66"/>
        </w:numPr>
        <w:ind w:left="360"/>
        <w:jc w:val="both"/>
        <w:rPr>
          <w:sz w:val="22"/>
          <w:szCs w:val="22"/>
        </w:rPr>
      </w:pPr>
      <w:r w:rsidRPr="006150A5">
        <w:rPr>
          <w:sz w:val="22"/>
          <w:szCs w:val="22"/>
        </w:rPr>
        <w:t>Конституция Приднестровской Молдавской Республики (Краткий постатейный комментарий). Тирасполь. 2000 г.</w:t>
      </w:r>
    </w:p>
    <w:p w:rsidR="00F15520" w:rsidRPr="006150A5" w:rsidRDefault="00F15520" w:rsidP="004C1E77">
      <w:pPr>
        <w:pStyle w:val="ConsPlusNormal"/>
        <w:numPr>
          <w:ilvl w:val="0"/>
          <w:numId w:val="66"/>
        </w:numPr>
        <w:ind w:left="360"/>
        <w:jc w:val="both"/>
        <w:rPr>
          <w:rFonts w:ascii="Times New Roman" w:hAnsi="Times New Roman" w:cs="Times New Roman"/>
          <w:szCs w:val="22"/>
        </w:rPr>
      </w:pPr>
      <w:r w:rsidRPr="006150A5">
        <w:rPr>
          <w:rFonts w:ascii="Times New Roman" w:hAnsi="Times New Roman" w:cs="Times New Roman"/>
          <w:szCs w:val="22"/>
        </w:rPr>
        <w:t>Носов С.И. Конституционное право Российской Федерации: Учебник для студентов, обучающихся по направлению подготовки «Юриспруденция». -  М.: Статут, 2014.</w:t>
      </w:r>
    </w:p>
    <w:p w:rsidR="00F15520" w:rsidRPr="006150A5" w:rsidRDefault="00F15520" w:rsidP="004C1E77">
      <w:pPr>
        <w:pStyle w:val="ConsPlusNormal"/>
        <w:numPr>
          <w:ilvl w:val="0"/>
          <w:numId w:val="66"/>
        </w:numPr>
        <w:ind w:left="360"/>
        <w:jc w:val="both"/>
        <w:rPr>
          <w:rFonts w:ascii="Times New Roman" w:hAnsi="Times New Roman" w:cs="Times New Roman"/>
          <w:szCs w:val="22"/>
        </w:rPr>
      </w:pPr>
      <w:r w:rsidRPr="006150A5">
        <w:rPr>
          <w:rFonts w:ascii="Times New Roman" w:hAnsi="Times New Roman" w:cs="Times New Roman"/>
          <w:szCs w:val="22"/>
        </w:rPr>
        <w:t>Нудненко Л.А. Конституционное право России: Практикум. М., 2012.</w:t>
      </w:r>
    </w:p>
    <w:p w:rsidR="00F15520" w:rsidRPr="006150A5" w:rsidRDefault="00F15520" w:rsidP="004C1E77">
      <w:pPr>
        <w:pStyle w:val="ConsPlusNormal"/>
        <w:numPr>
          <w:ilvl w:val="0"/>
          <w:numId w:val="66"/>
        </w:numPr>
        <w:ind w:left="360"/>
        <w:jc w:val="both"/>
        <w:rPr>
          <w:rFonts w:ascii="Times New Roman" w:hAnsi="Times New Roman" w:cs="Times New Roman"/>
          <w:szCs w:val="22"/>
        </w:rPr>
      </w:pPr>
      <w:r w:rsidRPr="006150A5">
        <w:rPr>
          <w:rFonts w:ascii="Times New Roman" w:hAnsi="Times New Roman" w:cs="Times New Roman"/>
          <w:bCs/>
          <w:szCs w:val="22"/>
        </w:rPr>
        <w:t xml:space="preserve">Самигуллин </w:t>
      </w:r>
      <w:r w:rsidRPr="006150A5">
        <w:rPr>
          <w:rFonts w:ascii="Times New Roman" w:hAnsi="Times New Roman" w:cs="Times New Roman"/>
          <w:szCs w:val="22"/>
        </w:rPr>
        <w:t>В.К.</w:t>
      </w:r>
      <w:r w:rsidRPr="006150A5">
        <w:rPr>
          <w:rFonts w:ascii="Times New Roman" w:hAnsi="Times New Roman" w:cs="Times New Roman"/>
          <w:bCs/>
          <w:szCs w:val="22"/>
        </w:rPr>
        <w:t xml:space="preserve"> Конституционное право России: </w:t>
      </w:r>
      <w:r w:rsidRPr="006150A5">
        <w:rPr>
          <w:rFonts w:ascii="Times New Roman" w:hAnsi="Times New Roman" w:cs="Times New Roman"/>
          <w:iCs/>
          <w:szCs w:val="22"/>
        </w:rPr>
        <w:t xml:space="preserve">курс лекций. – </w:t>
      </w:r>
      <w:r w:rsidRPr="006150A5">
        <w:rPr>
          <w:rFonts w:ascii="Times New Roman" w:hAnsi="Times New Roman" w:cs="Times New Roman"/>
          <w:szCs w:val="22"/>
        </w:rPr>
        <w:t>Уфа.: РИО БашГУ, 2014.</w:t>
      </w:r>
    </w:p>
    <w:p w:rsidR="00F15520" w:rsidRPr="006150A5" w:rsidRDefault="00F15520" w:rsidP="004C1E77">
      <w:pPr>
        <w:numPr>
          <w:ilvl w:val="0"/>
          <w:numId w:val="66"/>
        </w:numPr>
        <w:autoSpaceDE w:val="0"/>
        <w:autoSpaceDN w:val="0"/>
        <w:adjustRightInd w:val="0"/>
        <w:ind w:left="360"/>
        <w:contextualSpacing/>
        <w:jc w:val="both"/>
        <w:rPr>
          <w:bCs/>
          <w:sz w:val="22"/>
          <w:szCs w:val="22"/>
        </w:rPr>
      </w:pPr>
      <w:r w:rsidRPr="006150A5">
        <w:rPr>
          <w:bCs/>
          <w:sz w:val="22"/>
          <w:szCs w:val="22"/>
        </w:rPr>
        <w:t>Шахрай С.М. Конституционное право Российской Федерации. Учебник для академического бакалавриата и магистратуры. 4-е издание, измененное и дополненное, М., 2017 г.</w:t>
      </w:r>
    </w:p>
    <w:p w:rsidR="00F15520" w:rsidRPr="006150A5" w:rsidRDefault="00F15520" w:rsidP="004C1E77">
      <w:pPr>
        <w:pStyle w:val="a9"/>
        <w:jc w:val="center"/>
        <w:rPr>
          <w:rFonts w:ascii="Times New Roman" w:hAnsi="Times New Roman"/>
          <w:i/>
        </w:rPr>
      </w:pPr>
      <w:r w:rsidRPr="006150A5">
        <w:rPr>
          <w:rFonts w:ascii="Times New Roman" w:hAnsi="Times New Roman"/>
          <w:i/>
        </w:rPr>
        <w:t>Периодическая печать</w:t>
      </w:r>
    </w:p>
    <w:p w:rsidR="00F15520" w:rsidRPr="006150A5" w:rsidRDefault="00F15520" w:rsidP="004C1E77">
      <w:pPr>
        <w:pStyle w:val="a9"/>
        <w:widowControl w:val="0"/>
        <w:numPr>
          <w:ilvl w:val="0"/>
          <w:numId w:val="70"/>
        </w:numPr>
        <w:shd w:val="clear" w:color="auto" w:fill="FFFFFF"/>
        <w:autoSpaceDE w:val="0"/>
        <w:autoSpaceDN w:val="0"/>
        <w:adjustRightInd w:val="0"/>
        <w:ind w:left="360"/>
        <w:jc w:val="both"/>
        <w:rPr>
          <w:rFonts w:ascii="Times New Roman" w:hAnsi="Times New Roman"/>
        </w:rPr>
      </w:pPr>
      <w:r w:rsidRPr="006150A5">
        <w:rPr>
          <w:rFonts w:ascii="Times New Roman" w:hAnsi="Times New Roman"/>
        </w:rPr>
        <w:t>Бюллетень Верховного суда Российской Федерации. ГУ издательство «Юридическая литература» Администрации Президента Российской Федерации.</w:t>
      </w:r>
    </w:p>
    <w:p w:rsidR="00F15520" w:rsidRPr="006150A5" w:rsidRDefault="00F15520" w:rsidP="004C1E77">
      <w:pPr>
        <w:pStyle w:val="a9"/>
        <w:widowControl w:val="0"/>
        <w:numPr>
          <w:ilvl w:val="0"/>
          <w:numId w:val="70"/>
        </w:numPr>
        <w:shd w:val="clear" w:color="auto" w:fill="FFFFFF"/>
        <w:autoSpaceDE w:val="0"/>
        <w:autoSpaceDN w:val="0"/>
        <w:adjustRightInd w:val="0"/>
        <w:ind w:left="397"/>
        <w:jc w:val="both"/>
        <w:rPr>
          <w:rFonts w:ascii="Times New Roman" w:hAnsi="Times New Roman"/>
        </w:rPr>
      </w:pPr>
      <w:r w:rsidRPr="006150A5">
        <w:rPr>
          <w:rFonts w:ascii="Times New Roman" w:hAnsi="Times New Roman"/>
        </w:rPr>
        <w:t xml:space="preserve">Государство и право. Журнал.  Издатель  РАН. Издательство «Наука». </w:t>
      </w:r>
    </w:p>
    <w:p w:rsidR="00F15520" w:rsidRPr="006150A5" w:rsidRDefault="00F15520" w:rsidP="004C1E77">
      <w:pPr>
        <w:pStyle w:val="a9"/>
        <w:widowControl w:val="0"/>
        <w:numPr>
          <w:ilvl w:val="0"/>
          <w:numId w:val="70"/>
        </w:numPr>
        <w:shd w:val="clear" w:color="auto" w:fill="FFFFFF"/>
        <w:autoSpaceDE w:val="0"/>
        <w:autoSpaceDN w:val="0"/>
        <w:adjustRightInd w:val="0"/>
        <w:ind w:left="397"/>
        <w:jc w:val="both"/>
        <w:rPr>
          <w:rFonts w:ascii="Times New Roman" w:hAnsi="Times New Roman"/>
        </w:rPr>
      </w:pPr>
      <w:r w:rsidRPr="006150A5">
        <w:rPr>
          <w:rFonts w:ascii="Times New Roman" w:hAnsi="Times New Roman"/>
        </w:rPr>
        <w:t>Государственная власть и местное самоуправление. Практическое и информационное издание. Издательская группа «ЮРИСТ».</w:t>
      </w:r>
    </w:p>
    <w:p w:rsidR="00F15520" w:rsidRPr="006150A5" w:rsidRDefault="00F15520" w:rsidP="004C1E77">
      <w:pPr>
        <w:pStyle w:val="a9"/>
        <w:widowControl w:val="0"/>
        <w:numPr>
          <w:ilvl w:val="0"/>
          <w:numId w:val="70"/>
        </w:numPr>
        <w:shd w:val="clear" w:color="auto" w:fill="FFFFFF"/>
        <w:autoSpaceDE w:val="0"/>
        <w:autoSpaceDN w:val="0"/>
        <w:adjustRightInd w:val="0"/>
        <w:ind w:left="397"/>
        <w:jc w:val="both"/>
        <w:rPr>
          <w:rFonts w:ascii="Times New Roman" w:hAnsi="Times New Roman"/>
        </w:rPr>
      </w:pPr>
      <w:r w:rsidRPr="006150A5">
        <w:rPr>
          <w:rFonts w:ascii="Times New Roman" w:hAnsi="Times New Roman"/>
        </w:rPr>
        <w:t>Журнал Российского права. Издатель «Норма». Свидетельство о регистрации от 23.12.1997 № 015582.</w:t>
      </w:r>
    </w:p>
    <w:p w:rsidR="00F15520" w:rsidRPr="006150A5" w:rsidRDefault="00F15520" w:rsidP="004C1E77">
      <w:pPr>
        <w:pStyle w:val="a9"/>
        <w:widowControl w:val="0"/>
        <w:numPr>
          <w:ilvl w:val="0"/>
          <w:numId w:val="70"/>
        </w:numPr>
        <w:shd w:val="clear" w:color="auto" w:fill="FFFFFF"/>
        <w:autoSpaceDE w:val="0"/>
        <w:autoSpaceDN w:val="0"/>
        <w:adjustRightInd w:val="0"/>
        <w:ind w:left="397"/>
        <w:jc w:val="both"/>
        <w:rPr>
          <w:rFonts w:ascii="Times New Roman" w:hAnsi="Times New Roman"/>
        </w:rPr>
      </w:pPr>
      <w:r w:rsidRPr="006150A5">
        <w:rPr>
          <w:rFonts w:ascii="Times New Roman" w:hAnsi="Times New Roman"/>
        </w:rPr>
        <w:t>Закон и право. Журнал.  Издательство «ЮНИТИ-ДАНА».</w:t>
      </w:r>
    </w:p>
    <w:p w:rsidR="00F15520" w:rsidRPr="006150A5" w:rsidRDefault="00F15520" w:rsidP="004C1E77">
      <w:pPr>
        <w:pStyle w:val="a9"/>
        <w:widowControl w:val="0"/>
        <w:numPr>
          <w:ilvl w:val="0"/>
          <w:numId w:val="70"/>
        </w:numPr>
        <w:shd w:val="clear" w:color="auto" w:fill="FFFFFF"/>
        <w:autoSpaceDE w:val="0"/>
        <w:autoSpaceDN w:val="0"/>
        <w:adjustRightInd w:val="0"/>
        <w:ind w:left="397"/>
        <w:jc w:val="both"/>
        <w:rPr>
          <w:rFonts w:ascii="Times New Roman" w:hAnsi="Times New Roman"/>
        </w:rPr>
      </w:pPr>
      <w:r w:rsidRPr="006150A5">
        <w:rPr>
          <w:rFonts w:ascii="Times New Roman" w:hAnsi="Times New Roman"/>
        </w:rPr>
        <w:t>Конституционное и муниципальное право. Научно-практическое и информационное издание. Издательская группа «ЮРИСТ».</w:t>
      </w:r>
    </w:p>
    <w:p w:rsidR="00F15520" w:rsidRDefault="00F15520" w:rsidP="004C1E77">
      <w:pPr>
        <w:ind w:left="397"/>
        <w:jc w:val="center"/>
      </w:pPr>
    </w:p>
    <w:p w:rsidR="004C1E77" w:rsidRPr="00636574" w:rsidRDefault="004C1E77" w:rsidP="004C1E77">
      <w:pPr>
        <w:spacing w:line="360" w:lineRule="auto"/>
        <w:jc w:val="center"/>
        <w:rPr>
          <w:b/>
          <w:sz w:val="28"/>
          <w:szCs w:val="28"/>
        </w:rPr>
      </w:pPr>
      <w:r w:rsidRPr="00636574">
        <w:rPr>
          <w:b/>
          <w:sz w:val="28"/>
          <w:szCs w:val="28"/>
        </w:rPr>
        <w:t xml:space="preserve">Практическое занятие № </w:t>
      </w:r>
      <w:r>
        <w:rPr>
          <w:b/>
          <w:sz w:val="28"/>
          <w:szCs w:val="28"/>
        </w:rPr>
        <w:t>5</w:t>
      </w:r>
    </w:p>
    <w:p w:rsidR="005A02BA" w:rsidRPr="00BD1E32" w:rsidRDefault="005A02BA" w:rsidP="005A02BA">
      <w:pPr>
        <w:shd w:val="clear" w:color="auto" w:fill="FFFFFF"/>
        <w:spacing w:line="360" w:lineRule="auto"/>
        <w:jc w:val="center"/>
      </w:pPr>
      <w:r w:rsidRPr="00BD1E32">
        <w:t>Тема № 1</w:t>
      </w:r>
      <w:r w:rsidR="00B90A82" w:rsidRPr="00BD1E32">
        <w:t>4</w:t>
      </w:r>
      <w:r w:rsidRPr="00BD1E32">
        <w:t>.</w:t>
      </w:r>
      <w:r w:rsidR="003C378E" w:rsidRPr="00BD1E32">
        <w:t xml:space="preserve"> </w:t>
      </w:r>
      <w:r w:rsidRPr="00BD1E32">
        <w:t>Конституционные основы организации исполнительной власти Приднестровской Молдавской Республики</w:t>
      </w:r>
      <w:r w:rsidR="004C1E77" w:rsidRPr="00BD1E32">
        <w:t>.</w:t>
      </w:r>
    </w:p>
    <w:p w:rsidR="004C1E77" w:rsidRPr="00BD1E32" w:rsidRDefault="004C1E77" w:rsidP="004C1E77">
      <w:pPr>
        <w:shd w:val="clear" w:color="auto" w:fill="FFFFFF"/>
        <w:spacing w:line="360" w:lineRule="auto"/>
        <w:jc w:val="center"/>
      </w:pPr>
      <w:r w:rsidRPr="00BD1E32">
        <w:t>Тема № 15. Прокуратура Приднестровской Молдавской Республики.</w:t>
      </w:r>
    </w:p>
    <w:p w:rsidR="004C1E77" w:rsidRPr="00BD1E32" w:rsidRDefault="004C1E77" w:rsidP="004C1E77">
      <w:pPr>
        <w:shd w:val="clear" w:color="auto" w:fill="FFFFFF"/>
        <w:spacing w:line="360" w:lineRule="auto"/>
        <w:jc w:val="center"/>
      </w:pPr>
      <w:r w:rsidRPr="00BD1E32">
        <w:t>Тема № 16. Конституционные основы организации местного самоуправления и местного государственного управления Приднестровской Молдавской Республики.</w:t>
      </w:r>
    </w:p>
    <w:p w:rsidR="005A02BA" w:rsidRPr="00662704" w:rsidRDefault="005A02BA" w:rsidP="003C378E">
      <w:pPr>
        <w:spacing w:line="360" w:lineRule="auto"/>
        <w:ind w:left="720"/>
        <w:contextualSpacing/>
        <w:jc w:val="center"/>
      </w:pPr>
      <w:r w:rsidRPr="00662704">
        <w:rPr>
          <w:i/>
          <w:iCs/>
        </w:rPr>
        <w:t>План</w:t>
      </w:r>
    </w:p>
    <w:p w:rsidR="003C378E" w:rsidRDefault="003C378E" w:rsidP="004C1E77">
      <w:pPr>
        <w:pStyle w:val="a3"/>
        <w:widowControl w:val="0"/>
        <w:numPr>
          <w:ilvl w:val="0"/>
          <w:numId w:val="20"/>
        </w:numPr>
        <w:tabs>
          <w:tab w:val="right" w:leader="dot" w:pos="10756"/>
        </w:tabs>
        <w:snapToGrid w:val="0"/>
        <w:spacing w:line="276" w:lineRule="auto"/>
        <w:ind w:left="360"/>
        <w:jc w:val="both"/>
        <w:rPr>
          <w:noProof/>
        </w:rPr>
      </w:pPr>
      <w:r>
        <w:rPr>
          <w:noProof/>
        </w:rPr>
        <w:t xml:space="preserve">Основные черты, цели и функции </w:t>
      </w:r>
      <w:r w:rsidRPr="00C53F1A">
        <w:rPr>
          <w:noProof/>
        </w:rPr>
        <w:t xml:space="preserve">исполнительной власти. </w:t>
      </w:r>
    </w:p>
    <w:p w:rsidR="003C378E" w:rsidRDefault="003C378E" w:rsidP="004C1E77">
      <w:pPr>
        <w:pStyle w:val="a3"/>
        <w:widowControl w:val="0"/>
        <w:numPr>
          <w:ilvl w:val="0"/>
          <w:numId w:val="20"/>
        </w:numPr>
        <w:tabs>
          <w:tab w:val="right" w:leader="dot" w:pos="10756"/>
        </w:tabs>
        <w:snapToGrid w:val="0"/>
        <w:spacing w:line="276" w:lineRule="auto"/>
        <w:ind w:left="360"/>
        <w:jc w:val="both"/>
        <w:rPr>
          <w:noProof/>
        </w:rPr>
      </w:pPr>
      <w:r w:rsidRPr="006F00F6">
        <w:rPr>
          <w:noProof/>
        </w:rPr>
        <w:t>Пра</w:t>
      </w:r>
      <w:r>
        <w:rPr>
          <w:noProof/>
        </w:rPr>
        <w:t>вовой статус Прав</w:t>
      </w:r>
      <w:r w:rsidRPr="006F00F6">
        <w:rPr>
          <w:noProof/>
        </w:rPr>
        <w:t>ительств</w:t>
      </w:r>
      <w:r>
        <w:rPr>
          <w:noProof/>
        </w:rPr>
        <w:t>а</w:t>
      </w:r>
      <w:r w:rsidRPr="006F00F6">
        <w:rPr>
          <w:noProof/>
        </w:rPr>
        <w:t xml:space="preserve"> Приднестровской Молдавской Республики. </w:t>
      </w:r>
    </w:p>
    <w:p w:rsidR="003C378E" w:rsidRDefault="003C378E" w:rsidP="004C1E77">
      <w:pPr>
        <w:pStyle w:val="a3"/>
        <w:widowControl w:val="0"/>
        <w:numPr>
          <w:ilvl w:val="0"/>
          <w:numId w:val="20"/>
        </w:numPr>
        <w:tabs>
          <w:tab w:val="right" w:leader="dot" w:pos="10756"/>
        </w:tabs>
        <w:snapToGrid w:val="0"/>
        <w:spacing w:line="276" w:lineRule="auto"/>
        <w:ind w:left="360"/>
        <w:jc w:val="both"/>
        <w:rPr>
          <w:noProof/>
        </w:rPr>
      </w:pPr>
      <w:r>
        <w:rPr>
          <w:noProof/>
        </w:rPr>
        <w:t xml:space="preserve">Правовые акты Правительства </w:t>
      </w:r>
      <w:r w:rsidRPr="006F00F6">
        <w:rPr>
          <w:noProof/>
        </w:rPr>
        <w:t>Приднестровской Молдавской Республики</w:t>
      </w:r>
      <w:r>
        <w:rPr>
          <w:noProof/>
        </w:rPr>
        <w:t xml:space="preserve">. </w:t>
      </w:r>
    </w:p>
    <w:p w:rsidR="003C378E" w:rsidRDefault="003C378E" w:rsidP="004C1E77">
      <w:pPr>
        <w:pStyle w:val="a3"/>
        <w:widowControl w:val="0"/>
        <w:numPr>
          <w:ilvl w:val="0"/>
          <w:numId w:val="20"/>
        </w:numPr>
        <w:tabs>
          <w:tab w:val="right" w:leader="dot" w:pos="10756"/>
        </w:tabs>
        <w:snapToGrid w:val="0"/>
        <w:spacing w:line="276" w:lineRule="auto"/>
        <w:ind w:left="360"/>
        <w:jc w:val="both"/>
        <w:rPr>
          <w:noProof/>
        </w:rPr>
      </w:pPr>
      <w:r>
        <w:t>О</w:t>
      </w:r>
      <w:r w:rsidRPr="00381173">
        <w:t>рганизационно-правовы</w:t>
      </w:r>
      <w:r>
        <w:t>е</w:t>
      </w:r>
      <w:r w:rsidRPr="00381173">
        <w:t xml:space="preserve"> форм</w:t>
      </w:r>
      <w:r>
        <w:t>ы</w:t>
      </w:r>
      <w:r w:rsidRPr="00381173">
        <w:t xml:space="preserve"> </w:t>
      </w:r>
      <w:r w:rsidRPr="006F00F6">
        <w:rPr>
          <w:noProof/>
        </w:rPr>
        <w:t>исполнительн</w:t>
      </w:r>
      <w:r>
        <w:rPr>
          <w:noProof/>
        </w:rPr>
        <w:t>ых</w:t>
      </w:r>
      <w:r w:rsidRPr="006F00F6">
        <w:rPr>
          <w:noProof/>
        </w:rPr>
        <w:t xml:space="preserve"> органов </w:t>
      </w:r>
      <w:r>
        <w:rPr>
          <w:noProof/>
        </w:rPr>
        <w:t xml:space="preserve">государственной </w:t>
      </w:r>
      <w:r w:rsidRPr="006F00F6">
        <w:rPr>
          <w:noProof/>
        </w:rPr>
        <w:t xml:space="preserve">власти Приднестровской Молдавской Республики. </w:t>
      </w:r>
    </w:p>
    <w:p w:rsidR="004C1E77" w:rsidRDefault="004C1E77" w:rsidP="004C1E77">
      <w:pPr>
        <w:pStyle w:val="a3"/>
        <w:numPr>
          <w:ilvl w:val="0"/>
          <w:numId w:val="20"/>
        </w:numPr>
        <w:spacing w:line="276" w:lineRule="auto"/>
        <w:ind w:left="360"/>
        <w:jc w:val="both"/>
        <w:outlineLvl w:val="1"/>
        <w:rPr>
          <w:rFonts w:eastAsia="Arial Unicode MS"/>
        </w:rPr>
      </w:pPr>
      <w:r w:rsidRPr="006F3C8A">
        <w:rPr>
          <w:rFonts w:eastAsia="Arial Unicode MS"/>
        </w:rPr>
        <w:t xml:space="preserve">Правовые основы деятельности прокуратуры Приднестровской Молдавской Республики. </w:t>
      </w:r>
    </w:p>
    <w:p w:rsidR="004C1E77" w:rsidRPr="006F3C8A" w:rsidRDefault="004C1E77" w:rsidP="004C1E77">
      <w:pPr>
        <w:pStyle w:val="a3"/>
        <w:numPr>
          <w:ilvl w:val="0"/>
          <w:numId w:val="20"/>
        </w:numPr>
        <w:spacing w:line="276" w:lineRule="auto"/>
        <w:ind w:left="360"/>
        <w:jc w:val="both"/>
        <w:outlineLvl w:val="1"/>
        <w:rPr>
          <w:rFonts w:eastAsia="Arial Unicode MS"/>
        </w:rPr>
      </w:pPr>
      <w:r w:rsidRPr="006F3C8A">
        <w:rPr>
          <w:rFonts w:eastAsia="Arial Unicode MS"/>
        </w:rPr>
        <w:t xml:space="preserve">Принципы организации </w:t>
      </w:r>
      <w:r>
        <w:rPr>
          <w:rFonts w:eastAsia="Arial Unicode MS"/>
        </w:rPr>
        <w:t xml:space="preserve">и </w:t>
      </w:r>
      <w:r w:rsidRPr="005A3213">
        <w:t xml:space="preserve">осуществления прокурорской деятельности. </w:t>
      </w:r>
    </w:p>
    <w:p w:rsidR="004C1E77" w:rsidRDefault="004C1E77" w:rsidP="004C1E77">
      <w:pPr>
        <w:pStyle w:val="a3"/>
        <w:numPr>
          <w:ilvl w:val="0"/>
          <w:numId w:val="20"/>
        </w:numPr>
        <w:spacing w:line="276" w:lineRule="auto"/>
        <w:ind w:left="360"/>
        <w:jc w:val="both"/>
        <w:outlineLvl w:val="1"/>
        <w:rPr>
          <w:rFonts w:eastAsia="Arial Unicode MS"/>
        </w:rPr>
      </w:pPr>
      <w:r w:rsidRPr="006F3C8A">
        <w:rPr>
          <w:rFonts w:eastAsia="Arial Unicode MS"/>
        </w:rPr>
        <w:lastRenderedPageBreak/>
        <w:t>Основные функции прокуратуры Приднестровской Молдавской Республики.</w:t>
      </w:r>
    </w:p>
    <w:p w:rsidR="004C1E77" w:rsidRPr="004C1E77" w:rsidRDefault="004C1E77" w:rsidP="004C1E77">
      <w:pPr>
        <w:pStyle w:val="a3"/>
        <w:numPr>
          <w:ilvl w:val="0"/>
          <w:numId w:val="20"/>
        </w:numPr>
        <w:spacing w:line="276" w:lineRule="auto"/>
        <w:ind w:left="360"/>
        <w:jc w:val="both"/>
        <w:outlineLvl w:val="1"/>
        <w:rPr>
          <w:rFonts w:eastAsia="Arial Unicode MS"/>
        </w:rPr>
      </w:pPr>
      <w:r w:rsidRPr="004C1E77">
        <w:rPr>
          <w:rFonts w:eastAsia="Arial Unicode MS"/>
        </w:rPr>
        <w:t xml:space="preserve"> Акты прокурорского реагирования. </w:t>
      </w:r>
    </w:p>
    <w:p w:rsidR="004C1E77" w:rsidRDefault="004C1E77" w:rsidP="004C1E77">
      <w:pPr>
        <w:pStyle w:val="a3"/>
        <w:numPr>
          <w:ilvl w:val="0"/>
          <w:numId w:val="20"/>
        </w:numPr>
        <w:spacing w:line="276" w:lineRule="auto"/>
        <w:ind w:left="360"/>
        <w:jc w:val="both"/>
        <w:outlineLvl w:val="1"/>
        <w:rPr>
          <w:rFonts w:eastAsia="Arial Unicode MS"/>
        </w:rPr>
      </w:pPr>
      <w:r w:rsidRPr="006F3C8A">
        <w:rPr>
          <w:rFonts w:eastAsia="Arial Unicode MS"/>
        </w:rPr>
        <w:t xml:space="preserve">Прокурорский надзор. </w:t>
      </w:r>
    </w:p>
    <w:p w:rsidR="004C1E77" w:rsidRPr="00662704" w:rsidRDefault="004C1E77" w:rsidP="004C1E77">
      <w:pPr>
        <w:pStyle w:val="a3"/>
        <w:numPr>
          <w:ilvl w:val="0"/>
          <w:numId w:val="20"/>
        </w:numPr>
        <w:shd w:val="clear" w:color="auto" w:fill="FFFFFF"/>
        <w:spacing w:line="276" w:lineRule="auto"/>
        <w:ind w:left="360"/>
        <w:jc w:val="both"/>
      </w:pPr>
      <w:r w:rsidRPr="00662704">
        <w:t>Понятие и сущность местного самоуправления.</w:t>
      </w:r>
    </w:p>
    <w:p w:rsidR="004C1E77" w:rsidRPr="00662704" w:rsidRDefault="004C1E77" w:rsidP="004C1E77">
      <w:pPr>
        <w:pStyle w:val="a3"/>
        <w:numPr>
          <w:ilvl w:val="0"/>
          <w:numId w:val="20"/>
        </w:numPr>
        <w:shd w:val="clear" w:color="auto" w:fill="FFFFFF"/>
        <w:spacing w:line="276" w:lineRule="auto"/>
        <w:ind w:left="360"/>
        <w:jc w:val="both"/>
      </w:pPr>
      <w:r w:rsidRPr="00662704">
        <w:t>Системы и компетенция местного самоуправления и управления.</w:t>
      </w:r>
    </w:p>
    <w:p w:rsidR="004C1E77" w:rsidRPr="00662704" w:rsidRDefault="004C1E77" w:rsidP="004C1E77">
      <w:pPr>
        <w:pStyle w:val="a3"/>
        <w:numPr>
          <w:ilvl w:val="0"/>
          <w:numId w:val="20"/>
        </w:numPr>
        <w:shd w:val="clear" w:color="auto" w:fill="FFFFFF"/>
        <w:spacing w:line="276" w:lineRule="auto"/>
        <w:ind w:left="360"/>
        <w:jc w:val="both"/>
      </w:pPr>
      <w:r w:rsidRPr="00662704">
        <w:t>Органы местного самоуправления Приднестровской Молдавской Республики.</w:t>
      </w:r>
    </w:p>
    <w:p w:rsidR="004C1E77" w:rsidRPr="004C1E77" w:rsidRDefault="004C1E77" w:rsidP="004C1E77">
      <w:pPr>
        <w:pStyle w:val="a3"/>
        <w:numPr>
          <w:ilvl w:val="0"/>
          <w:numId w:val="20"/>
        </w:numPr>
        <w:shd w:val="clear" w:color="auto" w:fill="FFFFFF"/>
        <w:spacing w:line="276" w:lineRule="auto"/>
        <w:ind w:left="360"/>
        <w:jc w:val="both"/>
        <w:rPr>
          <w:b/>
        </w:rPr>
      </w:pPr>
      <w:r w:rsidRPr="00662704">
        <w:t>Функции и полномочия органов  местного самоуправления</w:t>
      </w:r>
      <w:r w:rsidRPr="004C1E77">
        <w:rPr>
          <w:b/>
        </w:rPr>
        <w:t>.</w:t>
      </w:r>
    </w:p>
    <w:p w:rsidR="003C378E" w:rsidRPr="00D9395B" w:rsidRDefault="003C378E" w:rsidP="003C378E">
      <w:pPr>
        <w:spacing w:line="360" w:lineRule="auto"/>
        <w:jc w:val="center"/>
        <w:rPr>
          <w:i/>
        </w:rPr>
      </w:pPr>
      <w:r w:rsidRPr="00D9395B">
        <w:rPr>
          <w:i/>
        </w:rPr>
        <w:t>Методические указания</w:t>
      </w:r>
    </w:p>
    <w:p w:rsidR="005A02BA" w:rsidRPr="00662704" w:rsidRDefault="005A02BA" w:rsidP="006150A5">
      <w:pPr>
        <w:spacing w:line="276" w:lineRule="auto"/>
        <w:ind w:firstLine="708"/>
        <w:jc w:val="both"/>
      </w:pPr>
      <w:r w:rsidRPr="00662704">
        <w:t>При рассмотрении вышеуказанных вопросов целесообразно обратить внимание на следующие положения:</w:t>
      </w:r>
    </w:p>
    <w:p w:rsidR="005A02BA" w:rsidRDefault="005A02BA" w:rsidP="006150A5">
      <w:pPr>
        <w:spacing w:line="276" w:lineRule="auto"/>
        <w:jc w:val="both"/>
      </w:pPr>
      <w:r w:rsidRPr="00662704">
        <w:rPr>
          <w:b/>
        </w:rPr>
        <w:t xml:space="preserve">- </w:t>
      </w:r>
      <w:r w:rsidRPr="00662704">
        <w:t>понятие</w:t>
      </w:r>
      <w:r w:rsidR="003C378E">
        <w:t xml:space="preserve"> </w:t>
      </w:r>
      <w:r w:rsidR="006F7708">
        <w:t>«</w:t>
      </w:r>
      <w:r w:rsidRPr="00662704">
        <w:t>исполнит</w:t>
      </w:r>
      <w:r>
        <w:t>ельная власть</w:t>
      </w:r>
      <w:r w:rsidR="006F7708">
        <w:t>»</w:t>
      </w:r>
      <w:r w:rsidR="000C28DD">
        <w:t>;</w:t>
      </w:r>
    </w:p>
    <w:p w:rsidR="006F7708" w:rsidRPr="00662704" w:rsidRDefault="006F7708" w:rsidP="006150A5">
      <w:pPr>
        <w:spacing w:line="276" w:lineRule="auto"/>
        <w:jc w:val="both"/>
      </w:pPr>
      <w:r>
        <w:t>- система и структура исполнительных органов государственной власти и управления</w:t>
      </w:r>
      <w:r w:rsidRPr="006F7708">
        <w:rPr>
          <w:noProof/>
        </w:rPr>
        <w:t xml:space="preserve"> </w:t>
      </w:r>
      <w:r w:rsidRPr="006F00F6">
        <w:rPr>
          <w:noProof/>
        </w:rPr>
        <w:t>Приднестровской Молдавской Республики</w:t>
      </w:r>
      <w:r>
        <w:rPr>
          <w:noProof/>
        </w:rPr>
        <w:t>;</w:t>
      </w:r>
    </w:p>
    <w:p w:rsidR="005A02BA" w:rsidRDefault="005A02BA" w:rsidP="006150A5">
      <w:pPr>
        <w:spacing w:line="276" w:lineRule="auto"/>
        <w:jc w:val="both"/>
      </w:pPr>
      <w:r w:rsidRPr="00662704">
        <w:t xml:space="preserve">- полномочия, функции, состав и формирование </w:t>
      </w:r>
      <w:r w:rsidR="006F7708">
        <w:t>П</w:t>
      </w:r>
      <w:r w:rsidRPr="00662704">
        <w:t>равительства</w:t>
      </w:r>
      <w:r w:rsidR="006F7708">
        <w:t>;</w:t>
      </w:r>
    </w:p>
    <w:p w:rsidR="006F7708" w:rsidRPr="00662704" w:rsidRDefault="006F7708" w:rsidP="006150A5">
      <w:pPr>
        <w:spacing w:line="276" w:lineRule="auto"/>
        <w:jc w:val="both"/>
      </w:pPr>
      <w:r>
        <w:t xml:space="preserve">- акты </w:t>
      </w:r>
      <w:r>
        <w:rPr>
          <w:noProof/>
        </w:rPr>
        <w:t>Прав</w:t>
      </w:r>
      <w:r w:rsidRPr="006F00F6">
        <w:rPr>
          <w:noProof/>
        </w:rPr>
        <w:t>ительств</w:t>
      </w:r>
      <w:r>
        <w:rPr>
          <w:noProof/>
        </w:rPr>
        <w:t>а</w:t>
      </w:r>
      <w:r w:rsidRPr="006F00F6">
        <w:rPr>
          <w:noProof/>
        </w:rPr>
        <w:t xml:space="preserve"> Приднестровской Молдавской Республики</w:t>
      </w:r>
      <w:r>
        <w:rPr>
          <w:noProof/>
        </w:rPr>
        <w:t>;</w:t>
      </w:r>
    </w:p>
    <w:p w:rsidR="005A02BA" w:rsidRPr="00662704" w:rsidRDefault="005A02BA" w:rsidP="006150A5">
      <w:pPr>
        <w:spacing w:line="276" w:lineRule="auto"/>
        <w:jc w:val="both"/>
      </w:pPr>
      <w:r w:rsidRPr="00662704">
        <w:t xml:space="preserve">- политическая ответственность </w:t>
      </w:r>
      <w:r w:rsidR="000C28DD">
        <w:t>П</w:t>
      </w:r>
      <w:r w:rsidRPr="00662704">
        <w:t xml:space="preserve">равительства </w:t>
      </w:r>
      <w:r w:rsidR="000C28DD" w:rsidRPr="006F00F6">
        <w:rPr>
          <w:noProof/>
        </w:rPr>
        <w:t>Приднестровской Молдавской Республики</w:t>
      </w:r>
      <w:r w:rsidR="000C28DD" w:rsidRPr="00662704">
        <w:t xml:space="preserve"> </w:t>
      </w:r>
      <w:r w:rsidRPr="00662704">
        <w:t>и его отставка.</w:t>
      </w:r>
    </w:p>
    <w:p w:rsidR="004C1E77" w:rsidRPr="006F3C8A" w:rsidRDefault="004C1E77" w:rsidP="006150A5">
      <w:pPr>
        <w:shd w:val="clear" w:color="auto" w:fill="FFFFFF"/>
        <w:spacing w:line="276" w:lineRule="auto"/>
        <w:ind w:firstLine="708"/>
        <w:jc w:val="both"/>
        <w:rPr>
          <w:b/>
        </w:rPr>
      </w:pPr>
      <w:r>
        <w:t>Слушатели заочной формы обучения</w:t>
      </w:r>
      <w:r w:rsidR="005A02BA" w:rsidRPr="00662704">
        <w:t xml:space="preserve"> должны изучить главу 3-1 Конституции Приднестровской Молдавской Республики, Конституционный Закон Приднестровской Молдавской Республики «О Правительстве Приднестровской Молдавской Республики»</w:t>
      </w:r>
      <w:r w:rsidR="001C31BF">
        <w:t xml:space="preserve">, </w:t>
      </w:r>
      <w:r w:rsidRPr="006F3C8A">
        <w:rPr>
          <w:bCs/>
        </w:rPr>
        <w:t xml:space="preserve">Конституционный </w:t>
      </w:r>
      <w:r w:rsidRPr="006F3C8A">
        <w:t>закон Приднестровской Молдавской Республики от 31 июля 2006 года № 66-КЗ-I</w:t>
      </w:r>
      <w:r w:rsidRPr="006F3C8A">
        <w:rPr>
          <w:lang w:val="en-US"/>
        </w:rPr>
        <w:t>V</w:t>
      </w:r>
      <w:r w:rsidRPr="006F3C8A">
        <w:t xml:space="preserve"> «О Прокуратуре Приднестровской Молдавской Республики» (САЗ 06-32) с изменениями и дополнениями</w:t>
      </w:r>
      <w:r>
        <w:t xml:space="preserve">, </w:t>
      </w:r>
    </w:p>
    <w:p w:rsidR="005A02BA" w:rsidRPr="00662704" w:rsidRDefault="001C31BF" w:rsidP="006150A5">
      <w:pPr>
        <w:spacing w:line="276" w:lineRule="auto"/>
        <w:ind w:firstLine="708"/>
        <w:jc w:val="both"/>
        <w:rPr>
          <w:b/>
        </w:rPr>
      </w:pPr>
      <w:r w:rsidRPr="00662704">
        <w:t>Закон Приднестровской Молдавской Республики</w:t>
      </w:r>
      <w:r>
        <w:t xml:space="preserve"> «Об актах законодательства </w:t>
      </w:r>
      <w:r w:rsidRPr="00662704">
        <w:t>Приднестровской Молдавской Республики»</w:t>
      </w:r>
      <w:r>
        <w:t xml:space="preserve">, Указ Президента </w:t>
      </w:r>
      <w:r w:rsidRPr="00662704">
        <w:t>Приднестровской Молдавской Республики</w:t>
      </w:r>
      <w:r>
        <w:t xml:space="preserve"> от 30 мая 2022 года № 198 «Об утверждении системы и структуры исполнительных органов государственной власти </w:t>
      </w:r>
      <w:r w:rsidRPr="00662704">
        <w:t>Приднестровской Молдавской Республики»</w:t>
      </w:r>
      <w:r w:rsidR="005A02BA" w:rsidRPr="00662704">
        <w:t>.</w:t>
      </w:r>
    </w:p>
    <w:p w:rsidR="006F7708" w:rsidRPr="00B90A82" w:rsidRDefault="006F7708" w:rsidP="006F7708">
      <w:pPr>
        <w:ind w:left="360"/>
        <w:jc w:val="center"/>
        <w:rPr>
          <w:i/>
        </w:rPr>
      </w:pPr>
      <w:r w:rsidRPr="00B90A82">
        <w:rPr>
          <w:i/>
        </w:rPr>
        <w:t>Рекомендуемая литература</w:t>
      </w:r>
    </w:p>
    <w:p w:rsidR="00A46C65" w:rsidRPr="00A46C65" w:rsidRDefault="00A46C65" w:rsidP="00A46C65">
      <w:pPr>
        <w:spacing w:line="276" w:lineRule="auto"/>
        <w:ind w:left="360"/>
        <w:jc w:val="center"/>
        <w:rPr>
          <w:i/>
        </w:rPr>
      </w:pPr>
      <w:r w:rsidRPr="00A46C65">
        <w:rPr>
          <w:i/>
        </w:rPr>
        <w:t>Основная литература</w:t>
      </w:r>
    </w:p>
    <w:p w:rsidR="00A46C65" w:rsidRPr="006150A5" w:rsidRDefault="00A46C65" w:rsidP="000C28DD">
      <w:pPr>
        <w:pStyle w:val="a3"/>
        <w:numPr>
          <w:ilvl w:val="0"/>
          <w:numId w:val="73"/>
        </w:numPr>
        <w:tabs>
          <w:tab w:val="left" w:pos="540"/>
          <w:tab w:val="left" w:pos="960"/>
        </w:tabs>
        <w:ind w:left="360"/>
        <w:jc w:val="both"/>
        <w:rPr>
          <w:sz w:val="22"/>
          <w:szCs w:val="22"/>
        </w:rPr>
      </w:pPr>
      <w:r w:rsidRPr="006150A5">
        <w:rPr>
          <w:sz w:val="22"/>
          <w:szCs w:val="22"/>
        </w:rPr>
        <w:t xml:space="preserve">Конституция Приднестровской Молдавской Республики, принята на всенародном референдуме 24 декабря 1995 г., подписана Президентом Приднестровской Молдавской Республики 17 января 1996 г. с изменениями и дополнениями. </w:t>
      </w:r>
    </w:p>
    <w:p w:rsidR="00A46C65" w:rsidRPr="006150A5" w:rsidRDefault="00A46C65" w:rsidP="000C28DD">
      <w:pPr>
        <w:numPr>
          <w:ilvl w:val="0"/>
          <w:numId w:val="73"/>
        </w:numPr>
        <w:snapToGrid w:val="0"/>
        <w:ind w:left="360"/>
        <w:jc w:val="both"/>
        <w:rPr>
          <w:sz w:val="22"/>
          <w:szCs w:val="22"/>
        </w:rPr>
      </w:pPr>
      <w:r w:rsidRPr="006150A5">
        <w:rPr>
          <w:sz w:val="22"/>
          <w:szCs w:val="22"/>
        </w:rPr>
        <w:t>Конституционный закон Приднестровской Молдавской Республики от 30 ноября 2011 года № 224-КЗ-</w:t>
      </w:r>
      <w:r w:rsidRPr="006150A5">
        <w:rPr>
          <w:sz w:val="22"/>
          <w:szCs w:val="22"/>
          <w:lang w:val="en-US"/>
        </w:rPr>
        <w:t>V</w:t>
      </w:r>
      <w:r w:rsidRPr="006150A5">
        <w:rPr>
          <w:sz w:val="22"/>
          <w:szCs w:val="22"/>
        </w:rPr>
        <w:t xml:space="preserve"> «О Правительстве Приднестровской Молдавской Республики» с изменениями и дополнениями.</w:t>
      </w:r>
    </w:p>
    <w:p w:rsidR="004C1E77" w:rsidRPr="006150A5" w:rsidRDefault="004C1E77" w:rsidP="004C1E77">
      <w:pPr>
        <w:pStyle w:val="a3"/>
        <w:numPr>
          <w:ilvl w:val="0"/>
          <w:numId w:val="73"/>
        </w:numPr>
        <w:snapToGrid w:val="0"/>
        <w:ind w:left="360"/>
        <w:jc w:val="both"/>
        <w:rPr>
          <w:sz w:val="22"/>
          <w:szCs w:val="22"/>
        </w:rPr>
      </w:pPr>
      <w:r w:rsidRPr="006150A5">
        <w:rPr>
          <w:sz w:val="22"/>
          <w:szCs w:val="22"/>
        </w:rPr>
        <w:t xml:space="preserve">Конституционный закон Приднестровской Молдавской Республики от </w:t>
      </w:r>
      <w:r w:rsidRPr="006150A5">
        <w:rPr>
          <w:rFonts w:eastAsia="Arial Unicode MS"/>
          <w:sz w:val="22"/>
          <w:szCs w:val="22"/>
        </w:rPr>
        <w:t>31 июля 2006 года</w:t>
      </w:r>
      <w:r w:rsidRPr="006150A5">
        <w:rPr>
          <w:sz w:val="22"/>
          <w:szCs w:val="22"/>
        </w:rPr>
        <w:t xml:space="preserve"> </w:t>
      </w:r>
      <w:r w:rsidRPr="006150A5">
        <w:rPr>
          <w:rFonts w:eastAsia="Arial Unicode MS"/>
          <w:sz w:val="22"/>
          <w:szCs w:val="22"/>
        </w:rPr>
        <w:t>66-КЗ-IV</w:t>
      </w:r>
      <w:r w:rsidRPr="006150A5">
        <w:rPr>
          <w:sz w:val="22"/>
          <w:szCs w:val="22"/>
        </w:rPr>
        <w:t xml:space="preserve"> «О Прокуратуре Приднестровской Молдавской Республики»  (САЗ 06-32) с изменениями и дополнениями.</w:t>
      </w:r>
    </w:p>
    <w:p w:rsidR="004C1E77" w:rsidRPr="006150A5" w:rsidRDefault="004C1E77" w:rsidP="004C1E77">
      <w:pPr>
        <w:pStyle w:val="a3"/>
        <w:numPr>
          <w:ilvl w:val="0"/>
          <w:numId w:val="73"/>
        </w:numPr>
        <w:tabs>
          <w:tab w:val="left" w:pos="900"/>
        </w:tabs>
        <w:autoSpaceDN w:val="0"/>
        <w:ind w:left="360"/>
        <w:jc w:val="both"/>
        <w:rPr>
          <w:sz w:val="22"/>
          <w:szCs w:val="22"/>
        </w:rPr>
      </w:pPr>
      <w:r w:rsidRPr="006150A5">
        <w:rPr>
          <w:color w:val="000000"/>
          <w:sz w:val="22"/>
          <w:szCs w:val="22"/>
          <w:shd w:val="clear" w:color="auto" w:fill="FFFFFF"/>
        </w:rPr>
        <w:t xml:space="preserve">Кодекс Приднестровской Молдавской Республики об административных правонарушениях </w:t>
      </w:r>
      <w:r w:rsidRPr="006150A5">
        <w:rPr>
          <w:sz w:val="22"/>
          <w:szCs w:val="22"/>
        </w:rPr>
        <w:t>от 21 января 2014 года № 10-З-V (САЗ 14-4) с изменениями и дополнениями.</w:t>
      </w:r>
    </w:p>
    <w:p w:rsidR="00A46C65" w:rsidRPr="006150A5" w:rsidRDefault="00A46C65" w:rsidP="000C28DD">
      <w:pPr>
        <w:numPr>
          <w:ilvl w:val="0"/>
          <w:numId w:val="73"/>
        </w:numPr>
        <w:snapToGrid w:val="0"/>
        <w:ind w:left="360"/>
        <w:jc w:val="both"/>
        <w:rPr>
          <w:sz w:val="22"/>
          <w:szCs w:val="22"/>
        </w:rPr>
      </w:pPr>
      <w:r w:rsidRPr="006150A5">
        <w:rPr>
          <w:sz w:val="22"/>
          <w:szCs w:val="22"/>
        </w:rPr>
        <w:t>Закон Приднестровской Молдавской Республики от 18 июля 1995 года «О милиции»  с изменениями и дополнениями.</w:t>
      </w:r>
    </w:p>
    <w:p w:rsidR="00A46C65" w:rsidRPr="006150A5" w:rsidRDefault="00A46C65" w:rsidP="000C28DD">
      <w:pPr>
        <w:numPr>
          <w:ilvl w:val="0"/>
          <w:numId w:val="73"/>
        </w:numPr>
        <w:snapToGrid w:val="0"/>
        <w:ind w:left="360"/>
        <w:jc w:val="both"/>
        <w:rPr>
          <w:sz w:val="22"/>
          <w:szCs w:val="22"/>
        </w:rPr>
      </w:pPr>
      <w:r w:rsidRPr="006150A5">
        <w:rPr>
          <w:sz w:val="22"/>
          <w:szCs w:val="22"/>
        </w:rPr>
        <w:t xml:space="preserve">Закон Приднестровской Молдавской Республики от  </w:t>
      </w:r>
      <w:r w:rsidRPr="006150A5">
        <w:rPr>
          <w:caps/>
          <w:sz w:val="22"/>
          <w:szCs w:val="22"/>
        </w:rPr>
        <w:t xml:space="preserve">25 </w:t>
      </w:r>
      <w:r w:rsidRPr="006150A5">
        <w:rPr>
          <w:sz w:val="22"/>
          <w:szCs w:val="22"/>
        </w:rPr>
        <w:t xml:space="preserve">апреля 2012 года </w:t>
      </w:r>
      <w:r w:rsidRPr="006150A5">
        <w:rPr>
          <w:caps/>
          <w:sz w:val="22"/>
          <w:szCs w:val="22"/>
        </w:rPr>
        <w:t>№ 49-З-</w:t>
      </w:r>
      <w:r w:rsidRPr="006150A5">
        <w:rPr>
          <w:caps/>
          <w:sz w:val="22"/>
          <w:szCs w:val="22"/>
          <w:lang w:val="en-US"/>
        </w:rPr>
        <w:t>V</w:t>
      </w:r>
      <w:r w:rsidRPr="006150A5">
        <w:rPr>
          <w:caps/>
          <w:sz w:val="22"/>
          <w:szCs w:val="22"/>
        </w:rPr>
        <w:t xml:space="preserve"> </w:t>
      </w:r>
      <w:r w:rsidRPr="006150A5">
        <w:rPr>
          <w:sz w:val="22"/>
          <w:szCs w:val="22"/>
        </w:rPr>
        <w:t>«О системе государственной службы Приднестровской Молдавской Республики» с изменениями и дополнениями.</w:t>
      </w:r>
    </w:p>
    <w:p w:rsidR="00A46C65" w:rsidRPr="006150A5" w:rsidRDefault="00A46C65" w:rsidP="000C28DD">
      <w:pPr>
        <w:numPr>
          <w:ilvl w:val="0"/>
          <w:numId w:val="73"/>
        </w:numPr>
        <w:snapToGrid w:val="0"/>
        <w:ind w:left="360"/>
        <w:jc w:val="both"/>
        <w:rPr>
          <w:sz w:val="22"/>
          <w:szCs w:val="22"/>
        </w:rPr>
      </w:pPr>
      <w:r w:rsidRPr="006150A5">
        <w:rPr>
          <w:sz w:val="22"/>
          <w:szCs w:val="22"/>
        </w:rPr>
        <w:t xml:space="preserve">Закон Приднестровской Молдавской Республики от </w:t>
      </w:r>
      <w:r w:rsidRPr="006150A5">
        <w:rPr>
          <w:rFonts w:eastAsia="Arial Unicode MS"/>
          <w:sz w:val="22"/>
          <w:szCs w:val="22"/>
        </w:rPr>
        <w:t>27 апреля 2012 года</w:t>
      </w:r>
      <w:r w:rsidRPr="006150A5">
        <w:rPr>
          <w:sz w:val="22"/>
          <w:szCs w:val="22"/>
        </w:rPr>
        <w:t xml:space="preserve">   </w:t>
      </w:r>
      <w:r w:rsidRPr="006150A5">
        <w:rPr>
          <w:rFonts w:eastAsia="Arial Unicode MS"/>
          <w:sz w:val="22"/>
          <w:szCs w:val="22"/>
        </w:rPr>
        <w:t>№ 53-З-V</w:t>
      </w:r>
      <w:r w:rsidRPr="006150A5">
        <w:rPr>
          <w:sz w:val="22"/>
          <w:szCs w:val="22"/>
        </w:rPr>
        <w:t xml:space="preserve"> «О государственной гражданской службе Приднестровской Молдавской Республике» с изменениями и дополнениями.</w:t>
      </w:r>
    </w:p>
    <w:p w:rsidR="00A46C65" w:rsidRPr="006150A5" w:rsidRDefault="00A46C65" w:rsidP="000C28DD">
      <w:pPr>
        <w:numPr>
          <w:ilvl w:val="0"/>
          <w:numId w:val="73"/>
        </w:numPr>
        <w:snapToGrid w:val="0"/>
        <w:ind w:left="360"/>
        <w:jc w:val="both"/>
        <w:rPr>
          <w:sz w:val="22"/>
          <w:szCs w:val="22"/>
        </w:rPr>
      </w:pPr>
      <w:r w:rsidRPr="006150A5">
        <w:rPr>
          <w:sz w:val="22"/>
          <w:szCs w:val="22"/>
        </w:rPr>
        <w:t>Закон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с изменениями и дополнениями.</w:t>
      </w:r>
    </w:p>
    <w:p w:rsidR="00A46C65" w:rsidRPr="006150A5" w:rsidRDefault="00A46C65" w:rsidP="000C28DD">
      <w:pPr>
        <w:numPr>
          <w:ilvl w:val="0"/>
          <w:numId w:val="73"/>
        </w:numPr>
        <w:snapToGrid w:val="0"/>
        <w:ind w:left="360"/>
        <w:jc w:val="both"/>
        <w:rPr>
          <w:sz w:val="22"/>
          <w:szCs w:val="22"/>
        </w:rPr>
      </w:pPr>
      <w:r w:rsidRPr="006150A5">
        <w:rPr>
          <w:sz w:val="22"/>
          <w:szCs w:val="22"/>
        </w:rPr>
        <w:t>Закон Приднестровской Молдавской Республики от 7 мая 2002 года № 123-З-III «Об актах законодательства Приднестровской Молдавской Республики» с изменениями и дополнениями.</w:t>
      </w:r>
    </w:p>
    <w:p w:rsidR="00A46C65" w:rsidRPr="006150A5" w:rsidRDefault="00A46C65" w:rsidP="000C28DD">
      <w:pPr>
        <w:numPr>
          <w:ilvl w:val="0"/>
          <w:numId w:val="73"/>
        </w:numPr>
        <w:ind w:left="360"/>
        <w:jc w:val="both"/>
        <w:rPr>
          <w:sz w:val="22"/>
          <w:szCs w:val="22"/>
        </w:rPr>
      </w:pPr>
      <w:r w:rsidRPr="006150A5">
        <w:rPr>
          <w:sz w:val="22"/>
          <w:szCs w:val="22"/>
        </w:rPr>
        <w:lastRenderedPageBreak/>
        <w:t>Указ Президента Приднестровской Молдавской Республики от 12 декабря 2018 года № 460</w:t>
      </w:r>
      <w:r w:rsidRPr="006150A5">
        <w:rPr>
          <w:kern w:val="36"/>
          <w:sz w:val="22"/>
          <w:szCs w:val="22"/>
        </w:rPr>
        <w:t xml:space="preserve"> «Об утверждении Стратегии развития Приднестровской Молдавской Республики на 2019-2026 годы»</w:t>
      </w:r>
      <w:r w:rsidRPr="006150A5">
        <w:rPr>
          <w:sz w:val="22"/>
          <w:szCs w:val="22"/>
        </w:rPr>
        <w:t xml:space="preserve"> с дополнениями.</w:t>
      </w:r>
    </w:p>
    <w:p w:rsidR="00A46C65" w:rsidRPr="006150A5" w:rsidRDefault="00A46C65" w:rsidP="000C28DD">
      <w:pPr>
        <w:numPr>
          <w:ilvl w:val="0"/>
          <w:numId w:val="73"/>
        </w:numPr>
        <w:ind w:left="360"/>
        <w:jc w:val="both"/>
        <w:rPr>
          <w:sz w:val="22"/>
          <w:szCs w:val="22"/>
        </w:rPr>
      </w:pPr>
      <w:r w:rsidRPr="006150A5">
        <w:rPr>
          <w:sz w:val="22"/>
          <w:szCs w:val="22"/>
        </w:rPr>
        <w:t xml:space="preserve">Указ Президента </w:t>
      </w:r>
      <w:r w:rsidRPr="006150A5">
        <w:rPr>
          <w:rStyle w:val="FontStyle41"/>
          <w:sz w:val="22"/>
          <w:szCs w:val="22"/>
        </w:rPr>
        <w:t>Приднестровской Молдавской Республики</w:t>
      </w:r>
      <w:r w:rsidRPr="006150A5">
        <w:rPr>
          <w:sz w:val="22"/>
          <w:szCs w:val="22"/>
        </w:rPr>
        <w:t xml:space="preserve">  от 30 мая 2022 года  № 198 «Об утверждении системы и структуры исполнительных органов государственной власти</w:t>
      </w:r>
      <w:r w:rsidRPr="006150A5">
        <w:rPr>
          <w:rStyle w:val="FontStyle41"/>
          <w:sz w:val="22"/>
          <w:szCs w:val="22"/>
        </w:rPr>
        <w:t xml:space="preserve"> Приднестровской Молдавской Республики</w:t>
      </w:r>
      <w:r w:rsidRPr="006150A5">
        <w:rPr>
          <w:sz w:val="22"/>
          <w:szCs w:val="22"/>
        </w:rPr>
        <w:t>».</w:t>
      </w:r>
    </w:p>
    <w:p w:rsidR="00A46C65" w:rsidRPr="006150A5" w:rsidRDefault="00A46C65" w:rsidP="000C28DD">
      <w:pPr>
        <w:numPr>
          <w:ilvl w:val="0"/>
          <w:numId w:val="73"/>
        </w:numPr>
        <w:snapToGrid w:val="0"/>
        <w:ind w:left="360"/>
        <w:jc w:val="both"/>
        <w:rPr>
          <w:sz w:val="22"/>
          <w:szCs w:val="22"/>
        </w:rPr>
      </w:pPr>
      <w:r w:rsidRPr="006150A5">
        <w:rPr>
          <w:sz w:val="22"/>
          <w:szCs w:val="22"/>
        </w:rPr>
        <w:t>Указ Президента Приднестровской Молдавской Республики от 12 июня 2001 года   № 295 «Об утверждении Положения «О порядке подготовки правовых актов и об общих принципах взаимодействия исполнительных органов государственной власти с Верховным Советом Приднестровской Молдавской Республики» с изменениями и дополнениями.</w:t>
      </w:r>
    </w:p>
    <w:p w:rsidR="00A46C65" w:rsidRPr="006150A5" w:rsidRDefault="00A46C65" w:rsidP="000C28DD">
      <w:pPr>
        <w:numPr>
          <w:ilvl w:val="0"/>
          <w:numId w:val="73"/>
        </w:numPr>
        <w:snapToGrid w:val="0"/>
        <w:ind w:left="360"/>
        <w:jc w:val="both"/>
        <w:rPr>
          <w:sz w:val="22"/>
          <w:szCs w:val="22"/>
        </w:rPr>
      </w:pPr>
      <w:r w:rsidRPr="006150A5">
        <w:rPr>
          <w:sz w:val="22"/>
          <w:szCs w:val="22"/>
        </w:rPr>
        <w:t>Указ Президента Приднестровской Молдавской Республики  от 20 февраля 2012 года № 115 «Об утверждении Положения об  Администрации Президента Приднестровской Молдавской Республики» с изменениями и дополнениями.</w:t>
      </w:r>
    </w:p>
    <w:p w:rsidR="00A46C65" w:rsidRPr="006150A5" w:rsidRDefault="00A46C65" w:rsidP="000C28DD">
      <w:pPr>
        <w:numPr>
          <w:ilvl w:val="0"/>
          <w:numId w:val="73"/>
        </w:numPr>
        <w:snapToGrid w:val="0"/>
        <w:ind w:left="360"/>
        <w:jc w:val="both"/>
        <w:rPr>
          <w:sz w:val="22"/>
          <w:szCs w:val="22"/>
        </w:rPr>
      </w:pPr>
      <w:r w:rsidRPr="006150A5">
        <w:rPr>
          <w:sz w:val="22"/>
          <w:szCs w:val="22"/>
        </w:rPr>
        <w:t>Постановление Правительства Приднестровской Молдавской Республики от 21 марта 2013 года № 59 «О Регламенте Правительства Приднестровской Молдавской Республики» с изменениями и дополнениями.</w:t>
      </w:r>
    </w:p>
    <w:p w:rsidR="00A46C65" w:rsidRPr="006150A5" w:rsidRDefault="00A46C65" w:rsidP="000C28DD">
      <w:pPr>
        <w:numPr>
          <w:ilvl w:val="0"/>
          <w:numId w:val="73"/>
        </w:numPr>
        <w:snapToGrid w:val="0"/>
        <w:ind w:left="360"/>
        <w:jc w:val="both"/>
        <w:rPr>
          <w:sz w:val="22"/>
          <w:szCs w:val="22"/>
        </w:rPr>
      </w:pPr>
      <w:r w:rsidRPr="006150A5">
        <w:rPr>
          <w:sz w:val="22"/>
          <w:szCs w:val="22"/>
        </w:rPr>
        <w:t>Постановление Правительства Приднестровской Молдавской Республики от 10 февраля 2012 года № 2 «Об Аппарате Правительства Приднестровской Молдавской Республики» с изменениями и дополнениями.</w:t>
      </w:r>
    </w:p>
    <w:p w:rsidR="00A46C65" w:rsidRPr="006150A5" w:rsidRDefault="00A46C65" w:rsidP="000C28DD">
      <w:pPr>
        <w:numPr>
          <w:ilvl w:val="0"/>
          <w:numId w:val="73"/>
        </w:numPr>
        <w:snapToGrid w:val="0"/>
        <w:ind w:left="360"/>
        <w:jc w:val="both"/>
        <w:rPr>
          <w:sz w:val="22"/>
          <w:szCs w:val="22"/>
        </w:rPr>
      </w:pPr>
      <w:r w:rsidRPr="006150A5">
        <w:rPr>
          <w:color w:val="000000"/>
          <w:sz w:val="22"/>
          <w:szCs w:val="22"/>
        </w:rPr>
        <w:t xml:space="preserve">Постановление Правительства </w:t>
      </w:r>
      <w:r w:rsidRPr="006150A5">
        <w:rPr>
          <w:sz w:val="22"/>
          <w:szCs w:val="22"/>
        </w:rPr>
        <w:t>Приднестровской Молдавской Республики</w:t>
      </w:r>
      <w:r w:rsidRPr="006150A5">
        <w:rPr>
          <w:color w:val="000000"/>
          <w:sz w:val="22"/>
          <w:szCs w:val="22"/>
        </w:rPr>
        <w:t xml:space="preserve"> от 15 марта 2012 года № 23 «Об утверждении Положения о государственной администрации города (района) Приднестровской Молдавской Республики» </w:t>
      </w:r>
      <w:r w:rsidRPr="006150A5">
        <w:rPr>
          <w:sz w:val="22"/>
          <w:szCs w:val="22"/>
        </w:rPr>
        <w:t>с изменениями и дополнениями.</w:t>
      </w:r>
    </w:p>
    <w:p w:rsidR="00A46C65" w:rsidRPr="006150A5" w:rsidRDefault="00A46C65" w:rsidP="000C28DD">
      <w:pPr>
        <w:jc w:val="center"/>
        <w:rPr>
          <w:i/>
          <w:sz w:val="22"/>
          <w:szCs w:val="22"/>
        </w:rPr>
      </w:pPr>
      <w:r w:rsidRPr="006150A5">
        <w:rPr>
          <w:i/>
          <w:sz w:val="22"/>
          <w:szCs w:val="22"/>
        </w:rPr>
        <w:t>Дополнительная</w:t>
      </w:r>
    </w:p>
    <w:p w:rsidR="00A46C65" w:rsidRPr="006150A5" w:rsidRDefault="00A46C65" w:rsidP="000C28DD">
      <w:pPr>
        <w:pStyle w:val="ConsPlusNormal"/>
        <w:numPr>
          <w:ilvl w:val="0"/>
          <w:numId w:val="72"/>
        </w:numPr>
        <w:ind w:left="360"/>
        <w:jc w:val="both"/>
        <w:rPr>
          <w:rFonts w:ascii="Times New Roman" w:hAnsi="Times New Roman" w:cs="Times New Roman"/>
          <w:szCs w:val="22"/>
        </w:rPr>
      </w:pPr>
      <w:r w:rsidRPr="006150A5">
        <w:rPr>
          <w:rFonts w:ascii="Times New Roman" w:hAnsi="Times New Roman" w:cs="Times New Roman"/>
          <w:szCs w:val="22"/>
        </w:rPr>
        <w:t>Авакьян С.А. Конституционное право России: Учебный курс. М., 2014.</w:t>
      </w:r>
    </w:p>
    <w:p w:rsidR="00A46C65" w:rsidRPr="006150A5" w:rsidRDefault="00A46C65" w:rsidP="000C28DD">
      <w:pPr>
        <w:pStyle w:val="a3"/>
        <w:numPr>
          <w:ilvl w:val="0"/>
          <w:numId w:val="72"/>
        </w:numPr>
        <w:autoSpaceDE w:val="0"/>
        <w:autoSpaceDN w:val="0"/>
        <w:adjustRightInd w:val="0"/>
        <w:ind w:left="360"/>
        <w:jc w:val="both"/>
        <w:rPr>
          <w:bCs/>
          <w:sz w:val="22"/>
          <w:szCs w:val="22"/>
        </w:rPr>
      </w:pPr>
      <w:r w:rsidRPr="006150A5">
        <w:rPr>
          <w:bCs/>
          <w:sz w:val="22"/>
          <w:szCs w:val="22"/>
        </w:rPr>
        <w:t>Безруков А.В. Конституционное право России. Учебное пособие. М., 2015 г.</w:t>
      </w:r>
    </w:p>
    <w:p w:rsidR="00A46C65" w:rsidRPr="006150A5" w:rsidRDefault="00A46C65" w:rsidP="000C28DD">
      <w:pPr>
        <w:widowControl w:val="0"/>
        <w:numPr>
          <w:ilvl w:val="0"/>
          <w:numId w:val="72"/>
        </w:numPr>
        <w:ind w:left="360"/>
        <w:jc w:val="both"/>
        <w:rPr>
          <w:sz w:val="22"/>
          <w:szCs w:val="22"/>
        </w:rPr>
      </w:pPr>
      <w:r w:rsidRPr="006150A5">
        <w:rPr>
          <w:sz w:val="22"/>
          <w:szCs w:val="22"/>
        </w:rPr>
        <w:t>История Приднестровской Молдавской Республики. В 3 Томах. -Тирасполь, 2001.</w:t>
      </w:r>
    </w:p>
    <w:p w:rsidR="00A46C65" w:rsidRPr="006150A5" w:rsidRDefault="00A46C65" w:rsidP="000C28DD">
      <w:pPr>
        <w:pStyle w:val="ConsPlusNormal"/>
        <w:numPr>
          <w:ilvl w:val="0"/>
          <w:numId w:val="72"/>
        </w:numPr>
        <w:ind w:left="360"/>
        <w:jc w:val="both"/>
        <w:rPr>
          <w:rFonts w:ascii="Times New Roman" w:hAnsi="Times New Roman" w:cs="Times New Roman"/>
          <w:szCs w:val="22"/>
        </w:rPr>
      </w:pPr>
      <w:r w:rsidRPr="006150A5">
        <w:rPr>
          <w:rFonts w:ascii="Times New Roman" w:hAnsi="Times New Roman" w:cs="Times New Roman"/>
          <w:szCs w:val="22"/>
        </w:rPr>
        <w:t>Козлова Е.И., Кутафин О.Е. Конституционное право России: Учебник. М. 2004, 2011.</w:t>
      </w:r>
    </w:p>
    <w:p w:rsidR="00A46C65" w:rsidRPr="006150A5" w:rsidRDefault="00A46C65" w:rsidP="000C28DD">
      <w:pPr>
        <w:pStyle w:val="ConsPlusNormal"/>
        <w:numPr>
          <w:ilvl w:val="0"/>
          <w:numId w:val="72"/>
        </w:numPr>
        <w:ind w:left="360"/>
        <w:jc w:val="both"/>
        <w:rPr>
          <w:rFonts w:ascii="Times New Roman" w:hAnsi="Times New Roman" w:cs="Times New Roman"/>
          <w:szCs w:val="22"/>
        </w:rPr>
      </w:pPr>
      <w:r w:rsidRPr="006150A5">
        <w:rPr>
          <w:rFonts w:ascii="Times New Roman" w:hAnsi="Times New Roman" w:cs="Times New Roman"/>
          <w:szCs w:val="22"/>
        </w:rPr>
        <w:t>Кокотов А.Н. Конституционное право России: Курс лекций. М., 2014.</w:t>
      </w:r>
    </w:p>
    <w:p w:rsidR="00A46C65" w:rsidRPr="006150A5" w:rsidRDefault="00A46C65" w:rsidP="000C28DD">
      <w:pPr>
        <w:widowControl w:val="0"/>
        <w:numPr>
          <w:ilvl w:val="0"/>
          <w:numId w:val="72"/>
        </w:numPr>
        <w:ind w:left="360"/>
        <w:jc w:val="both"/>
        <w:rPr>
          <w:sz w:val="22"/>
          <w:szCs w:val="22"/>
        </w:rPr>
      </w:pPr>
      <w:r w:rsidRPr="006150A5">
        <w:rPr>
          <w:sz w:val="22"/>
          <w:szCs w:val="22"/>
        </w:rPr>
        <w:t>Конституция Приднестровской Молдавской Республики (Краткий постатейный комментарий). Тирасполь. 2000 г.</w:t>
      </w:r>
    </w:p>
    <w:p w:rsidR="00A46C65" w:rsidRPr="006150A5" w:rsidRDefault="00A46C65" w:rsidP="000C28DD">
      <w:pPr>
        <w:pStyle w:val="ConsPlusNormal"/>
        <w:numPr>
          <w:ilvl w:val="0"/>
          <w:numId w:val="72"/>
        </w:numPr>
        <w:ind w:left="360"/>
        <w:jc w:val="both"/>
        <w:rPr>
          <w:rFonts w:ascii="Times New Roman" w:hAnsi="Times New Roman" w:cs="Times New Roman"/>
          <w:szCs w:val="22"/>
        </w:rPr>
      </w:pPr>
      <w:r w:rsidRPr="006150A5">
        <w:rPr>
          <w:rFonts w:ascii="Times New Roman" w:hAnsi="Times New Roman" w:cs="Times New Roman"/>
          <w:szCs w:val="22"/>
        </w:rPr>
        <w:t>Носов С.И. Конституционное право Российской Федерации: Учебник для студентов, обучающихся по направлению подготовки «Юриспруденция». -  М.: Статут, 2014.</w:t>
      </w:r>
    </w:p>
    <w:p w:rsidR="00A46C65" w:rsidRPr="006150A5" w:rsidRDefault="00A46C65" w:rsidP="000C28DD">
      <w:pPr>
        <w:pStyle w:val="ConsPlusNormal"/>
        <w:numPr>
          <w:ilvl w:val="0"/>
          <w:numId w:val="72"/>
        </w:numPr>
        <w:ind w:left="360"/>
        <w:jc w:val="both"/>
        <w:rPr>
          <w:rFonts w:ascii="Times New Roman" w:hAnsi="Times New Roman" w:cs="Times New Roman"/>
          <w:szCs w:val="22"/>
        </w:rPr>
      </w:pPr>
      <w:r w:rsidRPr="006150A5">
        <w:rPr>
          <w:rFonts w:ascii="Times New Roman" w:hAnsi="Times New Roman" w:cs="Times New Roman"/>
          <w:szCs w:val="22"/>
        </w:rPr>
        <w:t>Нудненко Л.А. Конституционное право России: Практикум. М., 2012.</w:t>
      </w:r>
    </w:p>
    <w:p w:rsidR="00A46C65" w:rsidRPr="006150A5" w:rsidRDefault="00A46C65" w:rsidP="000C28DD">
      <w:pPr>
        <w:pStyle w:val="ConsPlusNormal"/>
        <w:numPr>
          <w:ilvl w:val="0"/>
          <w:numId w:val="72"/>
        </w:numPr>
        <w:ind w:left="360"/>
        <w:jc w:val="both"/>
        <w:rPr>
          <w:rFonts w:ascii="Times New Roman" w:hAnsi="Times New Roman" w:cs="Times New Roman"/>
          <w:szCs w:val="22"/>
        </w:rPr>
      </w:pPr>
      <w:r w:rsidRPr="006150A5">
        <w:rPr>
          <w:rFonts w:ascii="Times New Roman" w:hAnsi="Times New Roman" w:cs="Times New Roman"/>
          <w:bCs/>
          <w:szCs w:val="22"/>
        </w:rPr>
        <w:t xml:space="preserve">Самигуллин </w:t>
      </w:r>
      <w:r w:rsidRPr="006150A5">
        <w:rPr>
          <w:rFonts w:ascii="Times New Roman" w:hAnsi="Times New Roman" w:cs="Times New Roman"/>
          <w:szCs w:val="22"/>
        </w:rPr>
        <w:t>В.К.</w:t>
      </w:r>
      <w:r w:rsidRPr="006150A5">
        <w:rPr>
          <w:rFonts w:ascii="Times New Roman" w:hAnsi="Times New Roman" w:cs="Times New Roman"/>
          <w:bCs/>
          <w:szCs w:val="22"/>
        </w:rPr>
        <w:t xml:space="preserve"> Конституционное право России: </w:t>
      </w:r>
      <w:r w:rsidRPr="006150A5">
        <w:rPr>
          <w:rFonts w:ascii="Times New Roman" w:hAnsi="Times New Roman" w:cs="Times New Roman"/>
          <w:iCs/>
          <w:szCs w:val="22"/>
        </w:rPr>
        <w:t xml:space="preserve">курс лекций. – </w:t>
      </w:r>
      <w:r w:rsidRPr="006150A5">
        <w:rPr>
          <w:rFonts w:ascii="Times New Roman" w:hAnsi="Times New Roman" w:cs="Times New Roman"/>
          <w:szCs w:val="22"/>
        </w:rPr>
        <w:t>Уфа.: РИО БашГУ, 2014.</w:t>
      </w:r>
    </w:p>
    <w:p w:rsidR="00A46C65" w:rsidRPr="006150A5" w:rsidRDefault="00A46C65" w:rsidP="000C28DD">
      <w:pPr>
        <w:numPr>
          <w:ilvl w:val="0"/>
          <w:numId w:val="72"/>
        </w:numPr>
        <w:autoSpaceDE w:val="0"/>
        <w:autoSpaceDN w:val="0"/>
        <w:adjustRightInd w:val="0"/>
        <w:ind w:left="360"/>
        <w:contextualSpacing/>
        <w:jc w:val="both"/>
        <w:rPr>
          <w:bCs/>
          <w:sz w:val="22"/>
          <w:szCs w:val="22"/>
        </w:rPr>
      </w:pPr>
      <w:r w:rsidRPr="006150A5">
        <w:rPr>
          <w:bCs/>
          <w:sz w:val="22"/>
          <w:szCs w:val="22"/>
        </w:rPr>
        <w:t>Шахрай С.М. Конституционное право Российской Федерации. Учебник для академического бакалавриата и магистратуры. 4-е издание, измененное и дополненное, М., 2017 г.</w:t>
      </w:r>
    </w:p>
    <w:p w:rsidR="00A46C65" w:rsidRPr="006150A5" w:rsidRDefault="00A46C65" w:rsidP="000C28DD">
      <w:pPr>
        <w:pStyle w:val="a9"/>
        <w:jc w:val="center"/>
        <w:rPr>
          <w:rFonts w:ascii="Times New Roman" w:hAnsi="Times New Roman"/>
          <w:i/>
        </w:rPr>
      </w:pPr>
      <w:r w:rsidRPr="006150A5">
        <w:rPr>
          <w:rFonts w:ascii="Times New Roman" w:hAnsi="Times New Roman"/>
          <w:i/>
        </w:rPr>
        <w:t>Периодическая печать</w:t>
      </w:r>
    </w:p>
    <w:p w:rsidR="00A46C65" w:rsidRPr="006150A5" w:rsidRDefault="00A46C65" w:rsidP="000C28DD">
      <w:pPr>
        <w:pStyle w:val="a9"/>
        <w:widowControl w:val="0"/>
        <w:numPr>
          <w:ilvl w:val="0"/>
          <w:numId w:val="71"/>
        </w:numPr>
        <w:shd w:val="clear" w:color="auto" w:fill="FFFFFF"/>
        <w:autoSpaceDE w:val="0"/>
        <w:autoSpaceDN w:val="0"/>
        <w:adjustRightInd w:val="0"/>
        <w:ind w:left="360"/>
        <w:jc w:val="both"/>
        <w:rPr>
          <w:rFonts w:ascii="Times New Roman" w:hAnsi="Times New Roman"/>
        </w:rPr>
      </w:pPr>
      <w:r w:rsidRPr="006150A5">
        <w:rPr>
          <w:rFonts w:ascii="Times New Roman" w:hAnsi="Times New Roman"/>
        </w:rPr>
        <w:t>«Административное право и процесс». Научно-практическое   информационное издание. Зарегистрировано в Госкомпечати от 23.08.2007г.</w:t>
      </w:r>
    </w:p>
    <w:p w:rsidR="00A46C65" w:rsidRPr="006150A5" w:rsidRDefault="00A46C65" w:rsidP="000C28DD">
      <w:pPr>
        <w:pStyle w:val="a9"/>
        <w:widowControl w:val="0"/>
        <w:numPr>
          <w:ilvl w:val="0"/>
          <w:numId w:val="71"/>
        </w:numPr>
        <w:shd w:val="clear" w:color="auto" w:fill="FFFFFF"/>
        <w:autoSpaceDE w:val="0"/>
        <w:autoSpaceDN w:val="0"/>
        <w:adjustRightInd w:val="0"/>
        <w:ind w:left="360"/>
        <w:jc w:val="both"/>
        <w:rPr>
          <w:rFonts w:ascii="Times New Roman" w:hAnsi="Times New Roman"/>
        </w:rPr>
      </w:pPr>
      <w:r w:rsidRPr="006150A5">
        <w:rPr>
          <w:rFonts w:ascii="Times New Roman" w:hAnsi="Times New Roman"/>
        </w:rPr>
        <w:t>Бюллетень Верховного суда Российской Федерации. ГУ издательство «Юридическая литература» Администрации Президента Российской Федерации.</w:t>
      </w:r>
    </w:p>
    <w:p w:rsidR="00A46C65" w:rsidRPr="006150A5" w:rsidRDefault="00A46C65" w:rsidP="000C28DD">
      <w:pPr>
        <w:pStyle w:val="a9"/>
        <w:widowControl w:val="0"/>
        <w:numPr>
          <w:ilvl w:val="0"/>
          <w:numId w:val="71"/>
        </w:numPr>
        <w:shd w:val="clear" w:color="auto" w:fill="FFFFFF"/>
        <w:autoSpaceDE w:val="0"/>
        <w:autoSpaceDN w:val="0"/>
        <w:adjustRightInd w:val="0"/>
        <w:ind w:left="397"/>
        <w:jc w:val="both"/>
        <w:rPr>
          <w:rFonts w:ascii="Times New Roman" w:hAnsi="Times New Roman"/>
        </w:rPr>
      </w:pPr>
      <w:r w:rsidRPr="006150A5">
        <w:rPr>
          <w:rFonts w:ascii="Times New Roman" w:hAnsi="Times New Roman"/>
        </w:rPr>
        <w:t xml:space="preserve">Государство и право. Журнал.  Издатель  РАН. Издательство «Наука». </w:t>
      </w:r>
    </w:p>
    <w:p w:rsidR="00A46C65" w:rsidRPr="006150A5" w:rsidRDefault="00A46C65" w:rsidP="000C28DD">
      <w:pPr>
        <w:pStyle w:val="a9"/>
        <w:widowControl w:val="0"/>
        <w:numPr>
          <w:ilvl w:val="0"/>
          <w:numId w:val="71"/>
        </w:numPr>
        <w:shd w:val="clear" w:color="auto" w:fill="FFFFFF"/>
        <w:autoSpaceDE w:val="0"/>
        <w:autoSpaceDN w:val="0"/>
        <w:adjustRightInd w:val="0"/>
        <w:ind w:left="397"/>
        <w:jc w:val="both"/>
        <w:rPr>
          <w:rFonts w:ascii="Times New Roman" w:hAnsi="Times New Roman"/>
        </w:rPr>
      </w:pPr>
      <w:r w:rsidRPr="006150A5">
        <w:rPr>
          <w:rFonts w:ascii="Times New Roman" w:hAnsi="Times New Roman"/>
        </w:rPr>
        <w:t>Государственная власть и местное самоуправление. Практическое и информационное издание. Издательская группа «ЮРИСТ».</w:t>
      </w:r>
    </w:p>
    <w:p w:rsidR="00A46C65" w:rsidRPr="006150A5" w:rsidRDefault="00A46C65" w:rsidP="000C28DD">
      <w:pPr>
        <w:pStyle w:val="a9"/>
        <w:widowControl w:val="0"/>
        <w:numPr>
          <w:ilvl w:val="0"/>
          <w:numId w:val="71"/>
        </w:numPr>
        <w:shd w:val="clear" w:color="auto" w:fill="FFFFFF"/>
        <w:autoSpaceDE w:val="0"/>
        <w:autoSpaceDN w:val="0"/>
        <w:adjustRightInd w:val="0"/>
        <w:ind w:left="397"/>
        <w:jc w:val="both"/>
        <w:rPr>
          <w:rFonts w:ascii="Times New Roman" w:hAnsi="Times New Roman"/>
        </w:rPr>
      </w:pPr>
      <w:r w:rsidRPr="006150A5">
        <w:rPr>
          <w:rFonts w:ascii="Times New Roman" w:hAnsi="Times New Roman"/>
        </w:rPr>
        <w:t>Журнал Российского права. Издатель «Норма». Свидетельство о регистрации от 23.12.1997 № 015582.</w:t>
      </w:r>
    </w:p>
    <w:p w:rsidR="00A46C65" w:rsidRPr="006150A5" w:rsidRDefault="00A46C65" w:rsidP="000C28DD">
      <w:pPr>
        <w:pStyle w:val="a9"/>
        <w:widowControl w:val="0"/>
        <w:numPr>
          <w:ilvl w:val="0"/>
          <w:numId w:val="71"/>
        </w:numPr>
        <w:shd w:val="clear" w:color="auto" w:fill="FFFFFF"/>
        <w:autoSpaceDE w:val="0"/>
        <w:autoSpaceDN w:val="0"/>
        <w:adjustRightInd w:val="0"/>
        <w:ind w:left="397"/>
        <w:jc w:val="both"/>
        <w:rPr>
          <w:rFonts w:ascii="Times New Roman" w:hAnsi="Times New Roman"/>
        </w:rPr>
      </w:pPr>
      <w:r w:rsidRPr="006150A5">
        <w:rPr>
          <w:rFonts w:ascii="Times New Roman" w:hAnsi="Times New Roman"/>
        </w:rPr>
        <w:t>Закон и право. Журнал.  Издательство «ЮНИТИ-ДАНА».</w:t>
      </w:r>
    </w:p>
    <w:p w:rsidR="00A46C65" w:rsidRPr="006150A5" w:rsidRDefault="00A46C65" w:rsidP="000C28DD">
      <w:pPr>
        <w:pStyle w:val="a9"/>
        <w:widowControl w:val="0"/>
        <w:numPr>
          <w:ilvl w:val="0"/>
          <w:numId w:val="71"/>
        </w:numPr>
        <w:shd w:val="clear" w:color="auto" w:fill="FFFFFF"/>
        <w:autoSpaceDE w:val="0"/>
        <w:autoSpaceDN w:val="0"/>
        <w:adjustRightInd w:val="0"/>
        <w:ind w:left="397"/>
        <w:jc w:val="both"/>
        <w:rPr>
          <w:rFonts w:ascii="Times New Roman" w:hAnsi="Times New Roman"/>
        </w:rPr>
      </w:pPr>
      <w:r w:rsidRPr="006150A5">
        <w:rPr>
          <w:rFonts w:ascii="Times New Roman" w:hAnsi="Times New Roman"/>
        </w:rPr>
        <w:t>Конституционное и муниципальное право. Научно-практическое и информационное издание. Издательская группа «ЮРИСТ».</w:t>
      </w:r>
    </w:p>
    <w:p w:rsidR="00A46C65" w:rsidRPr="006150A5" w:rsidRDefault="00A46C65" w:rsidP="004C1E77">
      <w:pPr>
        <w:pStyle w:val="a9"/>
        <w:widowControl w:val="0"/>
        <w:numPr>
          <w:ilvl w:val="0"/>
          <w:numId w:val="71"/>
        </w:numPr>
        <w:shd w:val="clear" w:color="auto" w:fill="FFFFFF"/>
        <w:autoSpaceDE w:val="0"/>
        <w:autoSpaceDN w:val="0"/>
        <w:adjustRightInd w:val="0"/>
        <w:ind w:left="397"/>
        <w:jc w:val="both"/>
        <w:rPr>
          <w:rFonts w:ascii="Times New Roman" w:hAnsi="Times New Roman"/>
        </w:rPr>
      </w:pPr>
      <w:r w:rsidRPr="006150A5">
        <w:rPr>
          <w:rFonts w:ascii="Times New Roman" w:hAnsi="Times New Roman"/>
        </w:rPr>
        <w:t>Российская юстиция. Издатель: ООО «Издательская группа «ЮРИСТ».</w:t>
      </w:r>
    </w:p>
    <w:p w:rsidR="004C1E77" w:rsidRPr="006150A5" w:rsidRDefault="004C1E77" w:rsidP="004C1E77">
      <w:pPr>
        <w:pStyle w:val="a9"/>
        <w:widowControl w:val="0"/>
        <w:shd w:val="clear" w:color="auto" w:fill="FFFFFF"/>
        <w:autoSpaceDE w:val="0"/>
        <w:autoSpaceDN w:val="0"/>
        <w:adjustRightInd w:val="0"/>
        <w:ind w:left="397"/>
        <w:jc w:val="both"/>
        <w:rPr>
          <w:rFonts w:ascii="Times New Roman" w:hAnsi="Times New Roman"/>
        </w:rPr>
      </w:pPr>
    </w:p>
    <w:p w:rsidR="006150A5" w:rsidRDefault="006150A5" w:rsidP="004C1E77">
      <w:pPr>
        <w:pStyle w:val="a9"/>
        <w:widowControl w:val="0"/>
        <w:shd w:val="clear" w:color="auto" w:fill="FFFFFF"/>
        <w:autoSpaceDE w:val="0"/>
        <w:autoSpaceDN w:val="0"/>
        <w:adjustRightInd w:val="0"/>
        <w:ind w:left="397"/>
        <w:jc w:val="both"/>
        <w:rPr>
          <w:rFonts w:ascii="Times New Roman" w:hAnsi="Times New Roman"/>
          <w:sz w:val="24"/>
          <w:szCs w:val="24"/>
        </w:rPr>
      </w:pPr>
    </w:p>
    <w:p w:rsidR="004C1E77" w:rsidRDefault="004C1E77" w:rsidP="004C1E77">
      <w:pPr>
        <w:pStyle w:val="a9"/>
        <w:widowControl w:val="0"/>
        <w:shd w:val="clear" w:color="auto" w:fill="FFFFFF"/>
        <w:autoSpaceDE w:val="0"/>
        <w:autoSpaceDN w:val="0"/>
        <w:adjustRightInd w:val="0"/>
        <w:ind w:left="397"/>
        <w:jc w:val="both"/>
        <w:rPr>
          <w:rFonts w:ascii="Times New Roman" w:hAnsi="Times New Roman"/>
          <w:sz w:val="24"/>
          <w:szCs w:val="24"/>
        </w:rPr>
      </w:pPr>
      <w:bookmarkStart w:id="0" w:name="_GoBack"/>
      <w:bookmarkEnd w:id="0"/>
      <w:r>
        <w:rPr>
          <w:rFonts w:ascii="Times New Roman" w:hAnsi="Times New Roman"/>
          <w:sz w:val="24"/>
          <w:szCs w:val="24"/>
        </w:rPr>
        <w:t>Разработал:</w:t>
      </w:r>
    </w:p>
    <w:p w:rsidR="004C1E77" w:rsidRDefault="004C1E77" w:rsidP="004C1E77">
      <w:pPr>
        <w:pStyle w:val="a9"/>
        <w:widowControl w:val="0"/>
        <w:shd w:val="clear" w:color="auto" w:fill="FFFFFF"/>
        <w:autoSpaceDE w:val="0"/>
        <w:autoSpaceDN w:val="0"/>
        <w:adjustRightInd w:val="0"/>
        <w:ind w:left="397"/>
        <w:jc w:val="both"/>
        <w:rPr>
          <w:rFonts w:ascii="Times New Roman" w:hAnsi="Times New Roman"/>
          <w:sz w:val="24"/>
          <w:szCs w:val="24"/>
        </w:rPr>
      </w:pPr>
      <w:r>
        <w:rPr>
          <w:rFonts w:ascii="Times New Roman" w:hAnsi="Times New Roman"/>
          <w:sz w:val="24"/>
          <w:szCs w:val="24"/>
        </w:rPr>
        <w:t>преподаватель кафедры Гос.ПД</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BD1E32">
        <w:rPr>
          <w:rFonts w:ascii="Times New Roman" w:hAnsi="Times New Roman"/>
          <w:sz w:val="24"/>
          <w:szCs w:val="24"/>
        </w:rPr>
        <w:tab/>
      </w:r>
      <w:r w:rsidR="00BD1E32">
        <w:rPr>
          <w:rFonts w:ascii="Times New Roman" w:hAnsi="Times New Roman"/>
          <w:sz w:val="24"/>
          <w:szCs w:val="24"/>
        </w:rPr>
        <w:tab/>
      </w:r>
      <w:r>
        <w:rPr>
          <w:rFonts w:ascii="Times New Roman" w:hAnsi="Times New Roman"/>
          <w:sz w:val="24"/>
          <w:szCs w:val="24"/>
        </w:rPr>
        <w:t>Панагия Л.Ф.</w:t>
      </w:r>
    </w:p>
    <w:p w:rsidR="004C1E77" w:rsidRDefault="004C1E77" w:rsidP="004C1E77">
      <w:pPr>
        <w:pStyle w:val="a9"/>
        <w:widowControl w:val="0"/>
        <w:shd w:val="clear" w:color="auto" w:fill="FFFFFF"/>
        <w:autoSpaceDE w:val="0"/>
        <w:autoSpaceDN w:val="0"/>
        <w:adjustRightInd w:val="0"/>
        <w:ind w:left="397"/>
        <w:jc w:val="both"/>
        <w:rPr>
          <w:rFonts w:ascii="Times New Roman" w:hAnsi="Times New Roman"/>
          <w:sz w:val="24"/>
          <w:szCs w:val="24"/>
        </w:rPr>
      </w:pPr>
    </w:p>
    <w:p w:rsidR="004C1E77" w:rsidRDefault="004C1E77" w:rsidP="004C1E77">
      <w:pPr>
        <w:pStyle w:val="a9"/>
        <w:widowControl w:val="0"/>
        <w:shd w:val="clear" w:color="auto" w:fill="FFFFFF"/>
        <w:autoSpaceDE w:val="0"/>
        <w:autoSpaceDN w:val="0"/>
        <w:adjustRightInd w:val="0"/>
        <w:ind w:left="397"/>
        <w:jc w:val="both"/>
        <w:rPr>
          <w:rFonts w:ascii="Times New Roman" w:hAnsi="Times New Roman"/>
          <w:sz w:val="24"/>
          <w:szCs w:val="24"/>
        </w:rPr>
      </w:pPr>
      <w:r>
        <w:rPr>
          <w:rFonts w:ascii="Times New Roman" w:hAnsi="Times New Roman"/>
          <w:sz w:val="24"/>
          <w:szCs w:val="24"/>
        </w:rPr>
        <w:t>Рассмотрены и одобрены на заседании кафедры Гос.ПД</w:t>
      </w:r>
    </w:p>
    <w:p w:rsidR="004C1E77" w:rsidRDefault="004C1E77" w:rsidP="004C1E77">
      <w:pPr>
        <w:pStyle w:val="a9"/>
        <w:widowControl w:val="0"/>
        <w:shd w:val="clear" w:color="auto" w:fill="FFFFFF"/>
        <w:autoSpaceDE w:val="0"/>
        <w:autoSpaceDN w:val="0"/>
        <w:adjustRightInd w:val="0"/>
        <w:ind w:left="397"/>
        <w:jc w:val="both"/>
        <w:rPr>
          <w:rFonts w:ascii="Times New Roman" w:hAnsi="Times New Roman"/>
          <w:sz w:val="24"/>
          <w:szCs w:val="24"/>
        </w:rPr>
      </w:pPr>
      <w:r>
        <w:rPr>
          <w:rFonts w:ascii="Times New Roman" w:hAnsi="Times New Roman"/>
          <w:sz w:val="24"/>
          <w:szCs w:val="24"/>
        </w:rPr>
        <w:t>Протокол №___</w:t>
      </w:r>
    </w:p>
    <w:p w:rsidR="004C1E77" w:rsidRPr="004C1E77" w:rsidRDefault="004C1E77" w:rsidP="004C1E77">
      <w:pPr>
        <w:pStyle w:val="a9"/>
        <w:widowControl w:val="0"/>
        <w:shd w:val="clear" w:color="auto" w:fill="FFFFFF"/>
        <w:autoSpaceDE w:val="0"/>
        <w:autoSpaceDN w:val="0"/>
        <w:adjustRightInd w:val="0"/>
        <w:ind w:left="397"/>
        <w:jc w:val="both"/>
        <w:rPr>
          <w:rFonts w:ascii="Times New Roman" w:hAnsi="Times New Roman"/>
          <w:sz w:val="24"/>
          <w:szCs w:val="24"/>
        </w:rPr>
      </w:pPr>
      <w:r>
        <w:rPr>
          <w:rFonts w:ascii="Times New Roman" w:hAnsi="Times New Roman"/>
          <w:sz w:val="24"/>
          <w:szCs w:val="24"/>
        </w:rPr>
        <w:t>от «___» ______________ 2022 г.</w:t>
      </w:r>
    </w:p>
    <w:sectPr w:rsidR="004C1E77" w:rsidRPr="004C1E77" w:rsidSect="00BD1E32">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01E0" w:rsidRDefault="003101E0" w:rsidP="000D1AD9">
      <w:r>
        <w:separator/>
      </w:r>
    </w:p>
  </w:endnote>
  <w:endnote w:type="continuationSeparator" w:id="0">
    <w:p w:rsidR="003101E0" w:rsidRDefault="003101E0" w:rsidP="000D1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6574" w:rsidRDefault="00636574">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074277"/>
      <w:docPartObj>
        <w:docPartGallery w:val="Page Numbers (Bottom of Page)"/>
        <w:docPartUnique/>
      </w:docPartObj>
    </w:sdtPr>
    <w:sdtEndPr>
      <w:rPr>
        <w:sz w:val="22"/>
        <w:szCs w:val="22"/>
      </w:rPr>
    </w:sdtEndPr>
    <w:sdtContent>
      <w:p w:rsidR="00636574" w:rsidRPr="000D1AD9" w:rsidRDefault="00636574">
        <w:pPr>
          <w:pStyle w:val="ae"/>
          <w:jc w:val="right"/>
          <w:rPr>
            <w:sz w:val="22"/>
            <w:szCs w:val="22"/>
          </w:rPr>
        </w:pPr>
        <w:r w:rsidRPr="000D1AD9">
          <w:rPr>
            <w:sz w:val="22"/>
            <w:szCs w:val="22"/>
          </w:rPr>
          <w:fldChar w:fldCharType="begin"/>
        </w:r>
        <w:r w:rsidRPr="000D1AD9">
          <w:rPr>
            <w:sz w:val="22"/>
            <w:szCs w:val="22"/>
          </w:rPr>
          <w:instrText>PAGE   \* MERGEFORMAT</w:instrText>
        </w:r>
        <w:r w:rsidRPr="000D1AD9">
          <w:rPr>
            <w:sz w:val="22"/>
            <w:szCs w:val="22"/>
          </w:rPr>
          <w:fldChar w:fldCharType="separate"/>
        </w:r>
        <w:r w:rsidR="006150A5">
          <w:rPr>
            <w:noProof/>
            <w:sz w:val="22"/>
            <w:szCs w:val="22"/>
          </w:rPr>
          <w:t>14</w:t>
        </w:r>
        <w:r w:rsidRPr="000D1AD9">
          <w:rPr>
            <w:sz w:val="22"/>
            <w:szCs w:val="22"/>
          </w:rPr>
          <w:fldChar w:fldCharType="end"/>
        </w:r>
      </w:p>
    </w:sdtContent>
  </w:sdt>
  <w:p w:rsidR="00636574" w:rsidRPr="000D1AD9" w:rsidRDefault="00636574">
    <w:pPr>
      <w:pStyle w:val="ae"/>
      <w:rPr>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6574" w:rsidRDefault="00636574">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01E0" w:rsidRDefault="003101E0" w:rsidP="000D1AD9">
      <w:r>
        <w:separator/>
      </w:r>
    </w:p>
  </w:footnote>
  <w:footnote w:type="continuationSeparator" w:id="0">
    <w:p w:rsidR="003101E0" w:rsidRDefault="003101E0" w:rsidP="000D1A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6574" w:rsidRDefault="00636574">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6574" w:rsidRDefault="00636574">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6574" w:rsidRDefault="0063657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D5A15"/>
    <w:multiLevelType w:val="hybridMultilevel"/>
    <w:tmpl w:val="313422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9D3D43"/>
    <w:multiLevelType w:val="hybridMultilevel"/>
    <w:tmpl w:val="BA1C6F68"/>
    <w:lvl w:ilvl="0" w:tplc="549095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0C5338C"/>
    <w:multiLevelType w:val="hybridMultilevel"/>
    <w:tmpl w:val="3C10886E"/>
    <w:lvl w:ilvl="0" w:tplc="7A8E074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11C34BF"/>
    <w:multiLevelType w:val="hybridMultilevel"/>
    <w:tmpl w:val="AE0801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1315664"/>
    <w:multiLevelType w:val="hybridMultilevel"/>
    <w:tmpl w:val="E84C31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0D6710"/>
    <w:multiLevelType w:val="hybridMultilevel"/>
    <w:tmpl w:val="0D5009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A356AA"/>
    <w:multiLevelType w:val="hybridMultilevel"/>
    <w:tmpl w:val="6674E28C"/>
    <w:lvl w:ilvl="0" w:tplc="B5D095D4">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43C1CD3"/>
    <w:multiLevelType w:val="hybridMultilevel"/>
    <w:tmpl w:val="79C4D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62202E1"/>
    <w:multiLevelType w:val="hybridMultilevel"/>
    <w:tmpl w:val="AA3895C4"/>
    <w:lvl w:ilvl="0" w:tplc="2BA842F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6B61613"/>
    <w:multiLevelType w:val="hybridMultilevel"/>
    <w:tmpl w:val="D7128A10"/>
    <w:lvl w:ilvl="0" w:tplc="1134689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7E74DBF"/>
    <w:multiLevelType w:val="hybridMultilevel"/>
    <w:tmpl w:val="D29667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8C52F3A"/>
    <w:multiLevelType w:val="hybridMultilevel"/>
    <w:tmpl w:val="30DA6D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ABC029E"/>
    <w:multiLevelType w:val="hybridMultilevel"/>
    <w:tmpl w:val="C14E4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DC86C5B"/>
    <w:multiLevelType w:val="hybridMultilevel"/>
    <w:tmpl w:val="7408BAE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
    <w:nsid w:val="109A12FD"/>
    <w:multiLevelType w:val="hybridMultilevel"/>
    <w:tmpl w:val="1966B2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0A530EC"/>
    <w:multiLevelType w:val="hybridMultilevel"/>
    <w:tmpl w:val="DBB425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0AA6A00"/>
    <w:multiLevelType w:val="hybridMultilevel"/>
    <w:tmpl w:val="3AE0EE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4A83503"/>
    <w:multiLevelType w:val="hybridMultilevel"/>
    <w:tmpl w:val="7B5A975C"/>
    <w:lvl w:ilvl="0" w:tplc="0820F63C">
      <w:start w:val="1"/>
      <w:numFmt w:val="decimal"/>
      <w:lvlText w:val="%1."/>
      <w:lvlJc w:val="left"/>
      <w:pPr>
        <w:ind w:left="720" w:hanging="360"/>
      </w:pPr>
      <w:rPr>
        <w:rFonts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5C019C8"/>
    <w:multiLevelType w:val="hybridMultilevel"/>
    <w:tmpl w:val="0C00D9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8AD683C"/>
    <w:multiLevelType w:val="hybridMultilevel"/>
    <w:tmpl w:val="2CC843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A264DD3"/>
    <w:multiLevelType w:val="hybridMultilevel"/>
    <w:tmpl w:val="D5A47D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ABD7C2D"/>
    <w:multiLevelType w:val="hybridMultilevel"/>
    <w:tmpl w:val="A62A0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B6071F2"/>
    <w:multiLevelType w:val="hybridMultilevel"/>
    <w:tmpl w:val="E2BE31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BCF7D41"/>
    <w:multiLevelType w:val="hybridMultilevel"/>
    <w:tmpl w:val="8BD60A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CEF3C4C"/>
    <w:multiLevelType w:val="hybridMultilevel"/>
    <w:tmpl w:val="0D0E34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E5E24D9"/>
    <w:multiLevelType w:val="hybridMultilevel"/>
    <w:tmpl w:val="8ABA6D46"/>
    <w:lvl w:ilvl="0" w:tplc="B48604B8">
      <w:start w:val="1"/>
      <w:numFmt w:val="decimal"/>
      <w:lvlText w:val="%1."/>
      <w:lvlJc w:val="left"/>
      <w:pPr>
        <w:tabs>
          <w:tab w:val="num" w:pos="1260"/>
        </w:tabs>
        <w:ind w:left="828" w:hanging="288"/>
      </w:pPr>
      <w:rPr>
        <w:rFonts w:cs="Times New Roman" w:hint="default"/>
      </w:rPr>
    </w:lvl>
    <w:lvl w:ilvl="1" w:tplc="04090019" w:tentative="1">
      <w:start w:val="1"/>
      <w:numFmt w:val="lowerLetter"/>
      <w:lvlText w:val="%2."/>
      <w:lvlJc w:val="left"/>
      <w:pPr>
        <w:tabs>
          <w:tab w:val="num" w:pos="1980"/>
        </w:tabs>
        <w:ind w:left="1980" w:hanging="360"/>
      </w:pPr>
      <w:rPr>
        <w:rFonts w:cs="Times New Roman"/>
      </w:rPr>
    </w:lvl>
    <w:lvl w:ilvl="2" w:tplc="0409001B" w:tentative="1">
      <w:start w:val="1"/>
      <w:numFmt w:val="lowerRoman"/>
      <w:lvlText w:val="%3."/>
      <w:lvlJc w:val="right"/>
      <w:pPr>
        <w:tabs>
          <w:tab w:val="num" w:pos="2700"/>
        </w:tabs>
        <w:ind w:left="2700" w:hanging="180"/>
      </w:pPr>
      <w:rPr>
        <w:rFonts w:cs="Times New Roman"/>
      </w:rPr>
    </w:lvl>
    <w:lvl w:ilvl="3" w:tplc="0409000F" w:tentative="1">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203A145D"/>
    <w:multiLevelType w:val="hybridMultilevel"/>
    <w:tmpl w:val="9F587EAA"/>
    <w:lvl w:ilvl="0" w:tplc="895037A2">
      <w:start w:val="1"/>
      <w:numFmt w:val="decimal"/>
      <w:lvlText w:val="%1."/>
      <w:lvlJc w:val="left"/>
      <w:pPr>
        <w:ind w:left="5531" w:hanging="360"/>
      </w:pPr>
      <w:rPr>
        <w:rFonts w:hint="default"/>
      </w:rPr>
    </w:lvl>
    <w:lvl w:ilvl="1" w:tplc="04190019" w:tentative="1">
      <w:start w:val="1"/>
      <w:numFmt w:val="lowerLetter"/>
      <w:lvlText w:val="%2."/>
      <w:lvlJc w:val="left"/>
      <w:pPr>
        <w:ind w:left="6251" w:hanging="360"/>
      </w:pPr>
    </w:lvl>
    <w:lvl w:ilvl="2" w:tplc="0419001B" w:tentative="1">
      <w:start w:val="1"/>
      <w:numFmt w:val="lowerRoman"/>
      <w:lvlText w:val="%3."/>
      <w:lvlJc w:val="right"/>
      <w:pPr>
        <w:ind w:left="6971" w:hanging="180"/>
      </w:pPr>
    </w:lvl>
    <w:lvl w:ilvl="3" w:tplc="0419000F" w:tentative="1">
      <w:start w:val="1"/>
      <w:numFmt w:val="decimal"/>
      <w:lvlText w:val="%4."/>
      <w:lvlJc w:val="left"/>
      <w:pPr>
        <w:ind w:left="7691" w:hanging="360"/>
      </w:pPr>
    </w:lvl>
    <w:lvl w:ilvl="4" w:tplc="04190019" w:tentative="1">
      <w:start w:val="1"/>
      <w:numFmt w:val="lowerLetter"/>
      <w:lvlText w:val="%5."/>
      <w:lvlJc w:val="left"/>
      <w:pPr>
        <w:ind w:left="8411" w:hanging="360"/>
      </w:pPr>
    </w:lvl>
    <w:lvl w:ilvl="5" w:tplc="0419001B" w:tentative="1">
      <w:start w:val="1"/>
      <w:numFmt w:val="lowerRoman"/>
      <w:lvlText w:val="%6."/>
      <w:lvlJc w:val="right"/>
      <w:pPr>
        <w:ind w:left="9131" w:hanging="180"/>
      </w:pPr>
    </w:lvl>
    <w:lvl w:ilvl="6" w:tplc="0419000F">
      <w:start w:val="1"/>
      <w:numFmt w:val="decimal"/>
      <w:lvlText w:val="%7."/>
      <w:lvlJc w:val="left"/>
      <w:pPr>
        <w:ind w:left="9851" w:hanging="360"/>
      </w:pPr>
    </w:lvl>
    <w:lvl w:ilvl="7" w:tplc="04190019" w:tentative="1">
      <w:start w:val="1"/>
      <w:numFmt w:val="lowerLetter"/>
      <w:lvlText w:val="%8."/>
      <w:lvlJc w:val="left"/>
      <w:pPr>
        <w:ind w:left="10571" w:hanging="360"/>
      </w:pPr>
    </w:lvl>
    <w:lvl w:ilvl="8" w:tplc="0419001B" w:tentative="1">
      <w:start w:val="1"/>
      <w:numFmt w:val="lowerRoman"/>
      <w:lvlText w:val="%9."/>
      <w:lvlJc w:val="right"/>
      <w:pPr>
        <w:ind w:left="11291" w:hanging="180"/>
      </w:pPr>
    </w:lvl>
  </w:abstractNum>
  <w:abstractNum w:abstractNumId="27">
    <w:nsid w:val="22FF4CF3"/>
    <w:multiLevelType w:val="hybridMultilevel"/>
    <w:tmpl w:val="10526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36B7884"/>
    <w:multiLevelType w:val="hybridMultilevel"/>
    <w:tmpl w:val="D9B6A082"/>
    <w:lvl w:ilvl="0" w:tplc="2A5C7040">
      <w:start w:val="1"/>
      <w:numFmt w:val="decimal"/>
      <w:lvlText w:val="%1."/>
      <w:lvlJc w:val="left"/>
      <w:pPr>
        <w:ind w:left="720" w:hanging="360"/>
      </w:pPr>
      <w:rPr>
        <w:rFonts w:cs="Times New Roman" w:hint="default"/>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240C1963"/>
    <w:multiLevelType w:val="hybridMultilevel"/>
    <w:tmpl w:val="615A35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54449C4"/>
    <w:multiLevelType w:val="hybridMultilevel"/>
    <w:tmpl w:val="2D625DAA"/>
    <w:lvl w:ilvl="0" w:tplc="BD668DE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72145BA"/>
    <w:multiLevelType w:val="hybridMultilevel"/>
    <w:tmpl w:val="8460DE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8464FBB"/>
    <w:multiLevelType w:val="hybridMultilevel"/>
    <w:tmpl w:val="129093C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3">
    <w:nsid w:val="295843E2"/>
    <w:multiLevelType w:val="hybridMultilevel"/>
    <w:tmpl w:val="7B5A975C"/>
    <w:lvl w:ilvl="0" w:tplc="0820F63C">
      <w:start w:val="1"/>
      <w:numFmt w:val="decimal"/>
      <w:lvlText w:val="%1."/>
      <w:lvlJc w:val="left"/>
      <w:pPr>
        <w:ind w:left="720" w:hanging="360"/>
      </w:pPr>
      <w:rPr>
        <w:rFonts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97B1AE4"/>
    <w:multiLevelType w:val="hybridMultilevel"/>
    <w:tmpl w:val="62AE192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2B2F5D1C"/>
    <w:multiLevelType w:val="hybridMultilevel"/>
    <w:tmpl w:val="3C027C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B9B0E25"/>
    <w:multiLevelType w:val="hybridMultilevel"/>
    <w:tmpl w:val="C9F429B6"/>
    <w:lvl w:ilvl="0" w:tplc="0419000F">
      <w:start w:val="1"/>
      <w:numFmt w:val="decimal"/>
      <w:lvlText w:val="%1."/>
      <w:lvlJc w:val="left"/>
      <w:pPr>
        <w:ind w:left="720"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CBC6F6E"/>
    <w:multiLevelType w:val="hybridMultilevel"/>
    <w:tmpl w:val="5E601F22"/>
    <w:lvl w:ilvl="0" w:tplc="A70AB35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2E0530D1"/>
    <w:multiLevelType w:val="hybridMultilevel"/>
    <w:tmpl w:val="519C241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E287C43"/>
    <w:multiLevelType w:val="hybridMultilevel"/>
    <w:tmpl w:val="03482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2F8112D3"/>
    <w:multiLevelType w:val="multilevel"/>
    <w:tmpl w:val="CDDAA7B4"/>
    <w:lvl w:ilvl="0">
      <w:start w:val="1"/>
      <w:numFmt w:val="decimal"/>
      <w:lvlText w:val="%1."/>
      <w:lvlJc w:val="left"/>
      <w:pPr>
        <w:ind w:left="720" w:hanging="360"/>
      </w:pPr>
      <w:rPr>
        <w:rFonts w:cs="Times New Roman" w:hint="default"/>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2190" w:hanging="720"/>
      </w:pPr>
      <w:rPr>
        <w:rFonts w:cs="Times New Roman" w:hint="default"/>
      </w:rPr>
    </w:lvl>
    <w:lvl w:ilvl="3">
      <w:start w:val="1"/>
      <w:numFmt w:val="decimal"/>
      <w:isLgl/>
      <w:lvlText w:val="%1.%2.%3.%4."/>
      <w:lvlJc w:val="left"/>
      <w:pPr>
        <w:ind w:left="3105" w:hanging="1080"/>
      </w:pPr>
      <w:rPr>
        <w:rFonts w:cs="Times New Roman" w:hint="default"/>
      </w:rPr>
    </w:lvl>
    <w:lvl w:ilvl="4">
      <w:start w:val="1"/>
      <w:numFmt w:val="decimal"/>
      <w:isLgl/>
      <w:lvlText w:val="%1.%2.%3.%4.%5."/>
      <w:lvlJc w:val="left"/>
      <w:pPr>
        <w:ind w:left="3660" w:hanging="1080"/>
      </w:pPr>
      <w:rPr>
        <w:rFonts w:cs="Times New Roman" w:hint="default"/>
      </w:rPr>
    </w:lvl>
    <w:lvl w:ilvl="5">
      <w:start w:val="1"/>
      <w:numFmt w:val="decimal"/>
      <w:isLgl/>
      <w:lvlText w:val="%1.%2.%3.%4.%5.%6."/>
      <w:lvlJc w:val="left"/>
      <w:pPr>
        <w:ind w:left="4575" w:hanging="1440"/>
      </w:pPr>
      <w:rPr>
        <w:rFonts w:cs="Times New Roman" w:hint="default"/>
      </w:rPr>
    </w:lvl>
    <w:lvl w:ilvl="6">
      <w:start w:val="1"/>
      <w:numFmt w:val="decimal"/>
      <w:isLgl/>
      <w:lvlText w:val="%1.%2.%3.%4.%5.%6.%7."/>
      <w:lvlJc w:val="left"/>
      <w:pPr>
        <w:ind w:left="5490" w:hanging="1800"/>
      </w:pPr>
      <w:rPr>
        <w:rFonts w:cs="Times New Roman" w:hint="default"/>
      </w:rPr>
    </w:lvl>
    <w:lvl w:ilvl="7">
      <w:start w:val="1"/>
      <w:numFmt w:val="decimal"/>
      <w:isLgl/>
      <w:lvlText w:val="%1.%2.%3.%4.%5.%6.%7.%8."/>
      <w:lvlJc w:val="left"/>
      <w:pPr>
        <w:ind w:left="6045" w:hanging="1800"/>
      </w:pPr>
      <w:rPr>
        <w:rFonts w:cs="Times New Roman" w:hint="default"/>
      </w:rPr>
    </w:lvl>
    <w:lvl w:ilvl="8">
      <w:start w:val="1"/>
      <w:numFmt w:val="decimal"/>
      <w:isLgl/>
      <w:lvlText w:val="%1.%2.%3.%4.%5.%6.%7.%8.%9."/>
      <w:lvlJc w:val="left"/>
      <w:pPr>
        <w:ind w:left="6960" w:hanging="2160"/>
      </w:pPr>
      <w:rPr>
        <w:rFonts w:cs="Times New Roman" w:hint="default"/>
      </w:rPr>
    </w:lvl>
  </w:abstractNum>
  <w:abstractNum w:abstractNumId="41">
    <w:nsid w:val="3087671E"/>
    <w:multiLevelType w:val="hybridMultilevel"/>
    <w:tmpl w:val="8ABA6D46"/>
    <w:lvl w:ilvl="0" w:tplc="B48604B8">
      <w:start w:val="1"/>
      <w:numFmt w:val="decimal"/>
      <w:lvlText w:val="%1."/>
      <w:lvlJc w:val="left"/>
      <w:pPr>
        <w:tabs>
          <w:tab w:val="num" w:pos="1260"/>
        </w:tabs>
        <w:ind w:left="828" w:hanging="288"/>
      </w:pPr>
      <w:rPr>
        <w:rFonts w:cs="Times New Roman" w:hint="default"/>
      </w:rPr>
    </w:lvl>
    <w:lvl w:ilvl="1" w:tplc="04090019" w:tentative="1">
      <w:start w:val="1"/>
      <w:numFmt w:val="lowerLetter"/>
      <w:lvlText w:val="%2."/>
      <w:lvlJc w:val="left"/>
      <w:pPr>
        <w:tabs>
          <w:tab w:val="num" w:pos="1980"/>
        </w:tabs>
        <w:ind w:left="1980" w:hanging="360"/>
      </w:pPr>
      <w:rPr>
        <w:rFonts w:cs="Times New Roman"/>
      </w:rPr>
    </w:lvl>
    <w:lvl w:ilvl="2" w:tplc="0409001B" w:tentative="1">
      <w:start w:val="1"/>
      <w:numFmt w:val="lowerRoman"/>
      <w:lvlText w:val="%3."/>
      <w:lvlJc w:val="right"/>
      <w:pPr>
        <w:tabs>
          <w:tab w:val="num" w:pos="2700"/>
        </w:tabs>
        <w:ind w:left="2700" w:hanging="180"/>
      </w:pPr>
      <w:rPr>
        <w:rFonts w:cs="Times New Roman"/>
      </w:rPr>
    </w:lvl>
    <w:lvl w:ilvl="3" w:tplc="0409000F" w:tentative="1">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2">
    <w:nsid w:val="31054959"/>
    <w:multiLevelType w:val="hybridMultilevel"/>
    <w:tmpl w:val="082259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1217DA5"/>
    <w:multiLevelType w:val="hybridMultilevel"/>
    <w:tmpl w:val="8D86EF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32906F02"/>
    <w:multiLevelType w:val="hybridMultilevel"/>
    <w:tmpl w:val="1F4284EA"/>
    <w:lvl w:ilvl="0" w:tplc="0419000F">
      <w:start w:val="1"/>
      <w:numFmt w:val="decimal"/>
      <w:lvlText w:val="%1."/>
      <w:lvlJc w:val="left"/>
      <w:pPr>
        <w:ind w:left="1211" w:hanging="360"/>
      </w:pPr>
      <w:rPr>
        <w:rFonts w:hint="default"/>
      </w:rPr>
    </w:lvl>
    <w:lvl w:ilvl="1" w:tplc="6D3C2D92">
      <w:start w:val="10"/>
      <w:numFmt w:val="decimal"/>
      <w:lvlText w:val="%2"/>
      <w:lvlJc w:val="left"/>
      <w:pPr>
        <w:ind w:left="1931" w:hanging="360"/>
      </w:pPr>
      <w:rPr>
        <w:rFonts w:hint="default"/>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5">
    <w:nsid w:val="342B0E3C"/>
    <w:multiLevelType w:val="hybridMultilevel"/>
    <w:tmpl w:val="7EE21D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39A94C5F"/>
    <w:multiLevelType w:val="hybridMultilevel"/>
    <w:tmpl w:val="931C0B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39D1579D"/>
    <w:multiLevelType w:val="multilevel"/>
    <w:tmpl w:val="EA9E3406"/>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nsid w:val="3A994999"/>
    <w:multiLevelType w:val="hybridMultilevel"/>
    <w:tmpl w:val="AD3A2B8A"/>
    <w:lvl w:ilvl="0" w:tplc="C7A2126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3B9E5F92"/>
    <w:multiLevelType w:val="hybridMultilevel"/>
    <w:tmpl w:val="99AA80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3E516306"/>
    <w:multiLevelType w:val="hybridMultilevel"/>
    <w:tmpl w:val="96361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3E78319C"/>
    <w:multiLevelType w:val="hybridMultilevel"/>
    <w:tmpl w:val="E27EB7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FC814E4"/>
    <w:multiLevelType w:val="hybridMultilevel"/>
    <w:tmpl w:val="12D6FE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0246800"/>
    <w:multiLevelType w:val="hybridMultilevel"/>
    <w:tmpl w:val="B73897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3F842EC"/>
    <w:multiLevelType w:val="hybridMultilevel"/>
    <w:tmpl w:val="216A40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41D57C1"/>
    <w:multiLevelType w:val="hybridMultilevel"/>
    <w:tmpl w:val="596010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47C92A00"/>
    <w:multiLevelType w:val="hybridMultilevel"/>
    <w:tmpl w:val="05387422"/>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7">
    <w:nsid w:val="47DC027F"/>
    <w:multiLevelType w:val="hybridMultilevel"/>
    <w:tmpl w:val="6B58956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48CA41A5"/>
    <w:multiLevelType w:val="hybridMultilevel"/>
    <w:tmpl w:val="1E3A1D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4CFF1C94"/>
    <w:multiLevelType w:val="hybridMultilevel"/>
    <w:tmpl w:val="8D6CCE84"/>
    <w:lvl w:ilvl="0" w:tplc="24DC5B7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12A04AD"/>
    <w:multiLevelType w:val="hybridMultilevel"/>
    <w:tmpl w:val="7F9A9D6C"/>
    <w:lvl w:ilvl="0" w:tplc="0419000F">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1">
    <w:nsid w:val="522E0564"/>
    <w:multiLevelType w:val="hybridMultilevel"/>
    <w:tmpl w:val="FB3AA5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6A70AF8"/>
    <w:multiLevelType w:val="hybridMultilevel"/>
    <w:tmpl w:val="F43E9504"/>
    <w:lvl w:ilvl="0" w:tplc="424CAEF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B14478B"/>
    <w:multiLevelType w:val="hybridMultilevel"/>
    <w:tmpl w:val="DE40F9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5C29674A"/>
    <w:multiLevelType w:val="hybridMultilevel"/>
    <w:tmpl w:val="30A696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5D5B3D6C"/>
    <w:multiLevelType w:val="hybridMultilevel"/>
    <w:tmpl w:val="EEA61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5DF70DB5"/>
    <w:multiLevelType w:val="hybridMultilevel"/>
    <w:tmpl w:val="7756C18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5E1224EC"/>
    <w:multiLevelType w:val="hybridMultilevel"/>
    <w:tmpl w:val="5F628B0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8">
    <w:nsid w:val="5EEF3DB3"/>
    <w:multiLevelType w:val="hybridMultilevel"/>
    <w:tmpl w:val="73B45E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5F883B48"/>
    <w:multiLevelType w:val="hybridMultilevel"/>
    <w:tmpl w:val="EEA48B70"/>
    <w:lvl w:ilvl="0" w:tplc="C252577E">
      <w:start w:val="1"/>
      <w:numFmt w:val="decimal"/>
      <w:lvlText w:val="%1."/>
      <w:lvlJc w:val="left"/>
      <w:pPr>
        <w:ind w:left="2628" w:hanging="360"/>
      </w:pPr>
      <w:rPr>
        <w:rFonts w:hint="default"/>
        <w:b w:val="0"/>
        <w:sz w:val="22"/>
        <w:szCs w:val="22"/>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70">
    <w:nsid w:val="61066A95"/>
    <w:multiLevelType w:val="hybridMultilevel"/>
    <w:tmpl w:val="142E8B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1F8259E"/>
    <w:multiLevelType w:val="hybridMultilevel"/>
    <w:tmpl w:val="3CC827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2616183"/>
    <w:multiLevelType w:val="hybridMultilevel"/>
    <w:tmpl w:val="C166D9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2C97CD6"/>
    <w:multiLevelType w:val="hybridMultilevel"/>
    <w:tmpl w:val="00E240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50366AB"/>
    <w:multiLevelType w:val="hybridMultilevel"/>
    <w:tmpl w:val="BBCC36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8000403"/>
    <w:multiLevelType w:val="hybridMultilevel"/>
    <w:tmpl w:val="123E42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8A84137"/>
    <w:multiLevelType w:val="hybridMultilevel"/>
    <w:tmpl w:val="8E9442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691E6BE7"/>
    <w:multiLevelType w:val="hybridMultilevel"/>
    <w:tmpl w:val="141CDC72"/>
    <w:lvl w:ilvl="0" w:tplc="28408A18">
      <w:start w:val="1"/>
      <w:numFmt w:val="decimal"/>
      <w:lvlText w:val="%1."/>
      <w:lvlJc w:val="left"/>
      <w:pPr>
        <w:ind w:left="360" w:hanging="360"/>
      </w:pPr>
      <w:rPr>
        <w:rFonts w:ascii="Times New Roman" w:eastAsiaTheme="minorHAnsi" w:hAnsi="Times New Roman" w:cstheme="minorBidi"/>
        <w:b w:val="0"/>
        <w:sz w:val="22"/>
        <w:szCs w:val="22"/>
      </w:rPr>
    </w:lvl>
    <w:lvl w:ilvl="1" w:tplc="A68E2236">
      <w:start w:val="1"/>
      <w:numFmt w:val="decimal"/>
      <w:lvlText w:val="%2."/>
      <w:lvlJc w:val="left"/>
      <w:pPr>
        <w:tabs>
          <w:tab w:val="num" w:pos="630"/>
        </w:tabs>
        <w:ind w:left="630" w:hanging="360"/>
      </w:pPr>
      <w:rPr>
        <w:rFonts w:cs="Times New Roman"/>
        <w:b w:val="0"/>
        <w:i w:val="0"/>
        <w:color w:val="auto"/>
        <w:sz w:val="24"/>
        <w:szCs w:val="24"/>
      </w:rPr>
    </w:lvl>
    <w:lvl w:ilvl="2" w:tplc="0419001B">
      <w:start w:val="1"/>
      <w:numFmt w:val="decimal"/>
      <w:lvlText w:val="%3."/>
      <w:lvlJc w:val="left"/>
      <w:pPr>
        <w:tabs>
          <w:tab w:val="num" w:pos="1350"/>
        </w:tabs>
        <w:ind w:left="1350" w:hanging="360"/>
      </w:pPr>
      <w:rPr>
        <w:rFonts w:cs="Times New Roman"/>
      </w:rPr>
    </w:lvl>
    <w:lvl w:ilvl="3" w:tplc="0419000F">
      <w:start w:val="1"/>
      <w:numFmt w:val="decimal"/>
      <w:lvlText w:val="%4."/>
      <w:lvlJc w:val="left"/>
      <w:pPr>
        <w:tabs>
          <w:tab w:val="num" w:pos="2070"/>
        </w:tabs>
        <w:ind w:left="2070" w:hanging="360"/>
      </w:pPr>
      <w:rPr>
        <w:rFonts w:cs="Times New Roman"/>
      </w:rPr>
    </w:lvl>
    <w:lvl w:ilvl="4" w:tplc="04190019">
      <w:start w:val="1"/>
      <w:numFmt w:val="decimal"/>
      <w:lvlText w:val="%5."/>
      <w:lvlJc w:val="left"/>
      <w:pPr>
        <w:tabs>
          <w:tab w:val="num" w:pos="2790"/>
        </w:tabs>
        <w:ind w:left="2790" w:hanging="360"/>
      </w:pPr>
      <w:rPr>
        <w:rFonts w:cs="Times New Roman"/>
      </w:rPr>
    </w:lvl>
    <w:lvl w:ilvl="5" w:tplc="0419001B">
      <w:start w:val="1"/>
      <w:numFmt w:val="decimal"/>
      <w:lvlText w:val="%6."/>
      <w:lvlJc w:val="left"/>
      <w:pPr>
        <w:tabs>
          <w:tab w:val="num" w:pos="3510"/>
        </w:tabs>
        <w:ind w:left="3510" w:hanging="360"/>
      </w:pPr>
      <w:rPr>
        <w:rFonts w:cs="Times New Roman"/>
      </w:rPr>
    </w:lvl>
    <w:lvl w:ilvl="6" w:tplc="0419000F">
      <w:start w:val="1"/>
      <w:numFmt w:val="decimal"/>
      <w:lvlText w:val="%7."/>
      <w:lvlJc w:val="left"/>
      <w:pPr>
        <w:tabs>
          <w:tab w:val="num" w:pos="4230"/>
        </w:tabs>
        <w:ind w:left="4230" w:hanging="360"/>
      </w:pPr>
      <w:rPr>
        <w:rFonts w:cs="Times New Roman"/>
      </w:rPr>
    </w:lvl>
    <w:lvl w:ilvl="7" w:tplc="04190019">
      <w:start w:val="1"/>
      <w:numFmt w:val="decimal"/>
      <w:lvlText w:val="%8."/>
      <w:lvlJc w:val="left"/>
      <w:pPr>
        <w:tabs>
          <w:tab w:val="num" w:pos="4950"/>
        </w:tabs>
        <w:ind w:left="4950" w:hanging="360"/>
      </w:pPr>
      <w:rPr>
        <w:rFonts w:cs="Times New Roman"/>
      </w:rPr>
    </w:lvl>
    <w:lvl w:ilvl="8" w:tplc="0419001B">
      <w:start w:val="1"/>
      <w:numFmt w:val="decimal"/>
      <w:lvlText w:val="%9."/>
      <w:lvlJc w:val="left"/>
      <w:pPr>
        <w:tabs>
          <w:tab w:val="num" w:pos="5670"/>
        </w:tabs>
        <w:ind w:left="5670" w:hanging="360"/>
      </w:pPr>
      <w:rPr>
        <w:rFonts w:cs="Times New Roman"/>
      </w:rPr>
    </w:lvl>
  </w:abstractNum>
  <w:abstractNum w:abstractNumId="78">
    <w:nsid w:val="6C3576F9"/>
    <w:multiLevelType w:val="hybridMultilevel"/>
    <w:tmpl w:val="AC4C8470"/>
    <w:lvl w:ilvl="0" w:tplc="0419000F">
      <w:start w:val="1"/>
      <w:numFmt w:val="decimal"/>
      <w:lvlText w:val="%1."/>
      <w:lvlJc w:val="left"/>
      <w:pPr>
        <w:ind w:left="720" w:hanging="360"/>
      </w:pPr>
    </w:lvl>
    <w:lvl w:ilvl="1" w:tplc="4538FFF8">
      <w:start w:val="1"/>
      <w:numFmt w:val="decimal"/>
      <w:lvlText w:val="%2."/>
      <w:lvlJc w:val="left"/>
      <w:pPr>
        <w:ind w:left="1440" w:hanging="360"/>
      </w:pPr>
      <w:rPr>
        <w:rFonts w:ascii="Times New Roman" w:eastAsiaTheme="minorHAnsi" w:hAnsi="Times New Roman" w:cstheme="minorBidi"/>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6D274DD3"/>
    <w:multiLevelType w:val="hybridMultilevel"/>
    <w:tmpl w:val="3684CBD0"/>
    <w:lvl w:ilvl="0" w:tplc="6ED20B98">
      <w:start w:val="1"/>
      <w:numFmt w:val="decimal"/>
      <w:lvlText w:val="%1."/>
      <w:lvlJc w:val="left"/>
      <w:pPr>
        <w:ind w:left="786"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80">
    <w:nsid w:val="733576CA"/>
    <w:multiLevelType w:val="hybridMultilevel"/>
    <w:tmpl w:val="9D00B6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750E7D42"/>
    <w:multiLevelType w:val="hybridMultilevel"/>
    <w:tmpl w:val="2FAEA2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2">
    <w:nsid w:val="75382F5A"/>
    <w:multiLevelType w:val="hybridMultilevel"/>
    <w:tmpl w:val="3AAA19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757C6995"/>
    <w:multiLevelType w:val="hybridMultilevel"/>
    <w:tmpl w:val="D6368B62"/>
    <w:lvl w:ilvl="0" w:tplc="94E0D1A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757F5C94"/>
    <w:multiLevelType w:val="hybridMultilevel"/>
    <w:tmpl w:val="BC384C92"/>
    <w:lvl w:ilvl="0" w:tplc="F91436A8">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78D7244F"/>
    <w:multiLevelType w:val="hybridMultilevel"/>
    <w:tmpl w:val="2B5A6A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791903C3"/>
    <w:multiLevelType w:val="hybridMultilevel"/>
    <w:tmpl w:val="B1767FB0"/>
    <w:lvl w:ilvl="0" w:tplc="14881CF8">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nsid w:val="7CF1034A"/>
    <w:multiLevelType w:val="hybridMultilevel"/>
    <w:tmpl w:val="3962B496"/>
    <w:lvl w:ilvl="0" w:tplc="77CC35B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7FB17DA2"/>
    <w:multiLevelType w:val="hybridMultilevel"/>
    <w:tmpl w:val="A7E2F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6"/>
  </w:num>
  <w:num w:numId="2">
    <w:abstractNumId w:val="79"/>
  </w:num>
  <w:num w:numId="3">
    <w:abstractNumId w:val="25"/>
  </w:num>
  <w:num w:numId="4">
    <w:abstractNumId w:val="40"/>
  </w:num>
  <w:num w:numId="5">
    <w:abstractNumId w:val="14"/>
  </w:num>
  <w:num w:numId="6">
    <w:abstractNumId w:val="45"/>
  </w:num>
  <w:num w:numId="7">
    <w:abstractNumId w:val="57"/>
  </w:num>
  <w:num w:numId="8">
    <w:abstractNumId w:val="58"/>
  </w:num>
  <w:num w:numId="9">
    <w:abstractNumId w:val="34"/>
  </w:num>
  <w:num w:numId="10">
    <w:abstractNumId w:val="28"/>
  </w:num>
  <w:num w:numId="11">
    <w:abstractNumId w:val="46"/>
  </w:num>
  <w:num w:numId="12">
    <w:abstractNumId w:val="38"/>
  </w:num>
  <w:num w:numId="13">
    <w:abstractNumId w:val="29"/>
  </w:num>
  <w:num w:numId="14">
    <w:abstractNumId w:val="67"/>
  </w:num>
  <w:num w:numId="15">
    <w:abstractNumId w:val="75"/>
  </w:num>
  <w:num w:numId="16">
    <w:abstractNumId w:val="51"/>
  </w:num>
  <w:num w:numId="1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5"/>
  </w:num>
  <w:num w:numId="19">
    <w:abstractNumId w:val="47"/>
  </w:num>
  <w:num w:numId="20">
    <w:abstractNumId w:val="8"/>
  </w:num>
  <w:num w:numId="21">
    <w:abstractNumId w:val="4"/>
  </w:num>
  <w:num w:numId="22">
    <w:abstractNumId w:val="60"/>
  </w:num>
  <w:num w:numId="23">
    <w:abstractNumId w:val="6"/>
  </w:num>
  <w:num w:numId="24">
    <w:abstractNumId w:val="13"/>
  </w:num>
  <w:num w:numId="25">
    <w:abstractNumId w:val="81"/>
  </w:num>
  <w:num w:numId="26">
    <w:abstractNumId w:val="32"/>
  </w:num>
  <w:num w:numId="27">
    <w:abstractNumId w:val="56"/>
  </w:num>
  <w:num w:numId="28">
    <w:abstractNumId w:val="9"/>
  </w:num>
  <w:num w:numId="29">
    <w:abstractNumId w:val="84"/>
  </w:num>
  <w:num w:numId="30">
    <w:abstractNumId w:val="59"/>
  </w:num>
  <w:num w:numId="3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8"/>
  </w:num>
  <w:num w:numId="34">
    <w:abstractNumId w:val="41"/>
  </w:num>
  <w:num w:numId="35">
    <w:abstractNumId w:val="44"/>
  </w:num>
  <w:num w:numId="36">
    <w:abstractNumId w:val="39"/>
  </w:num>
  <w:num w:numId="37">
    <w:abstractNumId w:val="78"/>
  </w:num>
  <w:num w:numId="38">
    <w:abstractNumId w:val="26"/>
  </w:num>
  <w:num w:numId="39">
    <w:abstractNumId w:val="88"/>
  </w:num>
  <w:num w:numId="40">
    <w:abstractNumId w:val="16"/>
  </w:num>
  <w:num w:numId="41">
    <w:abstractNumId w:val="65"/>
  </w:num>
  <w:num w:numId="42">
    <w:abstractNumId w:val="82"/>
  </w:num>
  <w:num w:numId="43">
    <w:abstractNumId w:val="72"/>
  </w:num>
  <w:num w:numId="44">
    <w:abstractNumId w:val="49"/>
  </w:num>
  <w:num w:numId="45">
    <w:abstractNumId w:val="53"/>
  </w:num>
  <w:num w:numId="46">
    <w:abstractNumId w:val="10"/>
  </w:num>
  <w:num w:numId="47">
    <w:abstractNumId w:val="11"/>
  </w:num>
  <w:num w:numId="48">
    <w:abstractNumId w:val="3"/>
  </w:num>
  <w:num w:numId="49">
    <w:abstractNumId w:val="63"/>
  </w:num>
  <w:num w:numId="50">
    <w:abstractNumId w:val="71"/>
  </w:num>
  <w:num w:numId="51">
    <w:abstractNumId w:val="68"/>
  </w:num>
  <w:num w:numId="52">
    <w:abstractNumId w:val="20"/>
  </w:num>
  <w:num w:numId="53">
    <w:abstractNumId w:val="15"/>
  </w:num>
  <w:num w:numId="54">
    <w:abstractNumId w:val="64"/>
  </w:num>
  <w:num w:numId="55">
    <w:abstractNumId w:val="54"/>
  </w:num>
  <w:num w:numId="56">
    <w:abstractNumId w:val="12"/>
  </w:num>
  <w:num w:numId="57">
    <w:abstractNumId w:val="76"/>
  </w:num>
  <w:num w:numId="58">
    <w:abstractNumId w:val="21"/>
  </w:num>
  <w:num w:numId="59">
    <w:abstractNumId w:val="61"/>
  </w:num>
  <w:num w:numId="60">
    <w:abstractNumId w:val="73"/>
  </w:num>
  <w:num w:numId="61">
    <w:abstractNumId w:val="87"/>
  </w:num>
  <w:num w:numId="62">
    <w:abstractNumId w:val="50"/>
  </w:num>
  <w:num w:numId="63">
    <w:abstractNumId w:val="74"/>
  </w:num>
  <w:num w:numId="64">
    <w:abstractNumId w:val="18"/>
  </w:num>
  <w:num w:numId="65">
    <w:abstractNumId w:val="0"/>
  </w:num>
  <w:num w:numId="66">
    <w:abstractNumId w:val="7"/>
  </w:num>
  <w:num w:numId="67">
    <w:abstractNumId w:val="36"/>
  </w:num>
  <w:num w:numId="68">
    <w:abstractNumId w:val="2"/>
  </w:num>
  <w:num w:numId="69">
    <w:abstractNumId w:val="42"/>
  </w:num>
  <w:num w:numId="70">
    <w:abstractNumId w:val="24"/>
  </w:num>
  <w:num w:numId="71">
    <w:abstractNumId w:val="19"/>
  </w:num>
  <w:num w:numId="72">
    <w:abstractNumId w:val="27"/>
  </w:num>
  <w:num w:numId="73">
    <w:abstractNumId w:val="22"/>
  </w:num>
  <w:num w:numId="74">
    <w:abstractNumId w:val="37"/>
  </w:num>
  <w:num w:numId="75">
    <w:abstractNumId w:val="69"/>
  </w:num>
  <w:num w:numId="76">
    <w:abstractNumId w:val="85"/>
  </w:num>
  <w:num w:numId="77">
    <w:abstractNumId w:val="43"/>
  </w:num>
  <w:num w:numId="78">
    <w:abstractNumId w:val="83"/>
  </w:num>
  <w:num w:numId="79">
    <w:abstractNumId w:val="30"/>
  </w:num>
  <w:num w:numId="80">
    <w:abstractNumId w:val="1"/>
  </w:num>
  <w:num w:numId="81">
    <w:abstractNumId w:val="17"/>
  </w:num>
  <w:num w:numId="82">
    <w:abstractNumId w:val="33"/>
  </w:num>
  <w:num w:numId="83">
    <w:abstractNumId w:val="35"/>
  </w:num>
  <w:num w:numId="84">
    <w:abstractNumId w:val="80"/>
  </w:num>
  <w:num w:numId="85">
    <w:abstractNumId w:val="31"/>
  </w:num>
  <w:num w:numId="86">
    <w:abstractNumId w:val="23"/>
  </w:num>
  <w:num w:numId="87">
    <w:abstractNumId w:val="5"/>
  </w:num>
  <w:num w:numId="88">
    <w:abstractNumId w:val="52"/>
  </w:num>
  <w:num w:numId="89">
    <w:abstractNumId w:val="70"/>
  </w:num>
  <w:num w:numId="90">
    <w:abstractNumId w:val="66"/>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B48"/>
    <w:rsid w:val="00005FCA"/>
    <w:rsid w:val="00023ED3"/>
    <w:rsid w:val="00047E77"/>
    <w:rsid w:val="0005735D"/>
    <w:rsid w:val="000A7724"/>
    <w:rsid w:val="000C28DD"/>
    <w:rsid w:val="000C4E50"/>
    <w:rsid w:val="000C533A"/>
    <w:rsid w:val="000D1AD9"/>
    <w:rsid w:val="001158E9"/>
    <w:rsid w:val="00154465"/>
    <w:rsid w:val="0016119E"/>
    <w:rsid w:val="001A6E7A"/>
    <w:rsid w:val="001C31BF"/>
    <w:rsid w:val="001F4C9F"/>
    <w:rsid w:val="00262E91"/>
    <w:rsid w:val="002B0ECD"/>
    <w:rsid w:val="00300C07"/>
    <w:rsid w:val="003101E0"/>
    <w:rsid w:val="003341B9"/>
    <w:rsid w:val="0035058F"/>
    <w:rsid w:val="00350CEC"/>
    <w:rsid w:val="00360B3E"/>
    <w:rsid w:val="003C378E"/>
    <w:rsid w:val="003F3671"/>
    <w:rsid w:val="00406E9C"/>
    <w:rsid w:val="004C0DE1"/>
    <w:rsid w:val="004C1E77"/>
    <w:rsid w:val="004C4AF8"/>
    <w:rsid w:val="00514168"/>
    <w:rsid w:val="00527BCB"/>
    <w:rsid w:val="005760DF"/>
    <w:rsid w:val="005837A9"/>
    <w:rsid w:val="005914F6"/>
    <w:rsid w:val="005A02BA"/>
    <w:rsid w:val="005C48AD"/>
    <w:rsid w:val="005F1F09"/>
    <w:rsid w:val="006150A5"/>
    <w:rsid w:val="006216CC"/>
    <w:rsid w:val="006303A9"/>
    <w:rsid w:val="00636574"/>
    <w:rsid w:val="00652806"/>
    <w:rsid w:val="006667D4"/>
    <w:rsid w:val="006D67AA"/>
    <w:rsid w:val="006F3C8A"/>
    <w:rsid w:val="006F7708"/>
    <w:rsid w:val="007E03D6"/>
    <w:rsid w:val="007E7BC0"/>
    <w:rsid w:val="00883A96"/>
    <w:rsid w:val="008B4220"/>
    <w:rsid w:val="008C2DCD"/>
    <w:rsid w:val="00962DF5"/>
    <w:rsid w:val="009C3FB4"/>
    <w:rsid w:val="009E7347"/>
    <w:rsid w:val="00A30DF5"/>
    <w:rsid w:val="00A32D54"/>
    <w:rsid w:val="00A46C65"/>
    <w:rsid w:val="00A51F31"/>
    <w:rsid w:val="00B01F80"/>
    <w:rsid w:val="00B22D6C"/>
    <w:rsid w:val="00B42294"/>
    <w:rsid w:val="00B631DB"/>
    <w:rsid w:val="00B717E4"/>
    <w:rsid w:val="00B81DF5"/>
    <w:rsid w:val="00B90A82"/>
    <w:rsid w:val="00BD1E32"/>
    <w:rsid w:val="00BF09E1"/>
    <w:rsid w:val="00C333B9"/>
    <w:rsid w:val="00C3628A"/>
    <w:rsid w:val="00C475DD"/>
    <w:rsid w:val="00CD625B"/>
    <w:rsid w:val="00CF13B3"/>
    <w:rsid w:val="00D269FE"/>
    <w:rsid w:val="00D36B48"/>
    <w:rsid w:val="00D37A11"/>
    <w:rsid w:val="00D62B2F"/>
    <w:rsid w:val="00D9395B"/>
    <w:rsid w:val="00DD787F"/>
    <w:rsid w:val="00DE7F50"/>
    <w:rsid w:val="00E15F4E"/>
    <w:rsid w:val="00E33EB5"/>
    <w:rsid w:val="00EA487E"/>
    <w:rsid w:val="00F06F57"/>
    <w:rsid w:val="00F12B91"/>
    <w:rsid w:val="00F15520"/>
    <w:rsid w:val="00F22B98"/>
    <w:rsid w:val="00F338A7"/>
    <w:rsid w:val="00FA2F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790784-C769-4A54-8F3A-2AE583243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02B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05735D"/>
    <w:pPr>
      <w:spacing w:before="100" w:beforeAutospacing="1" w:after="100" w:afterAutospacing="1"/>
      <w:outlineLvl w:val="0"/>
    </w:pPr>
    <w:rPr>
      <w:b/>
      <w:bCs/>
      <w:kern w:val="36"/>
      <w:sz w:val="48"/>
      <w:szCs w:val="48"/>
    </w:rPr>
  </w:style>
  <w:style w:type="paragraph" w:styleId="7">
    <w:name w:val="heading 7"/>
    <w:basedOn w:val="a"/>
    <w:next w:val="a"/>
    <w:link w:val="70"/>
    <w:uiPriority w:val="9"/>
    <w:semiHidden/>
    <w:unhideWhenUsed/>
    <w:qFormat/>
    <w:rsid w:val="0065280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02BA"/>
    <w:pPr>
      <w:ind w:left="720"/>
      <w:contextualSpacing/>
    </w:pPr>
  </w:style>
  <w:style w:type="paragraph" w:customStyle="1" w:styleId="11">
    <w:name w:val="Текст1"/>
    <w:basedOn w:val="a"/>
    <w:rsid w:val="00A30DF5"/>
    <w:rPr>
      <w:rFonts w:ascii="Courier New" w:hAnsi="Courier New"/>
      <w:sz w:val="20"/>
      <w:szCs w:val="20"/>
    </w:rPr>
  </w:style>
  <w:style w:type="paragraph" w:styleId="a4">
    <w:name w:val="Subtitle"/>
    <w:basedOn w:val="a"/>
    <w:link w:val="a5"/>
    <w:qFormat/>
    <w:rsid w:val="00A30DF5"/>
    <w:pPr>
      <w:jc w:val="center"/>
    </w:pPr>
    <w:rPr>
      <w:b/>
      <w:i/>
      <w:sz w:val="44"/>
      <w:szCs w:val="20"/>
      <w:lang w:val="en-US" w:eastAsia="en-US"/>
    </w:rPr>
  </w:style>
  <w:style w:type="character" w:customStyle="1" w:styleId="a5">
    <w:name w:val="Подзаголовок Знак"/>
    <w:basedOn w:val="a0"/>
    <w:link w:val="a4"/>
    <w:rsid w:val="00A30DF5"/>
    <w:rPr>
      <w:rFonts w:ascii="Times New Roman" w:eastAsia="Times New Roman" w:hAnsi="Times New Roman" w:cs="Times New Roman"/>
      <w:b/>
      <w:i/>
      <w:sz w:val="44"/>
      <w:szCs w:val="20"/>
      <w:lang w:val="en-US"/>
    </w:rPr>
  </w:style>
  <w:style w:type="paragraph" w:styleId="a6">
    <w:name w:val="Body Text Indent"/>
    <w:basedOn w:val="a"/>
    <w:link w:val="a7"/>
    <w:rsid w:val="00DE7F50"/>
    <w:pPr>
      <w:spacing w:line="360" w:lineRule="auto"/>
      <w:ind w:firstLine="851"/>
      <w:jc w:val="both"/>
    </w:pPr>
    <w:rPr>
      <w:sz w:val="28"/>
      <w:szCs w:val="20"/>
    </w:rPr>
  </w:style>
  <w:style w:type="character" w:customStyle="1" w:styleId="a7">
    <w:name w:val="Основной текст с отступом Знак"/>
    <w:basedOn w:val="a0"/>
    <w:link w:val="a6"/>
    <w:rsid w:val="00DE7F50"/>
    <w:rPr>
      <w:rFonts w:ascii="Times New Roman" w:eastAsia="Times New Roman" w:hAnsi="Times New Roman" w:cs="Times New Roman"/>
      <w:sz w:val="28"/>
      <w:szCs w:val="20"/>
      <w:lang w:eastAsia="ru-RU"/>
    </w:rPr>
  </w:style>
  <w:style w:type="paragraph" w:customStyle="1" w:styleId="ConsPlusNormal">
    <w:name w:val="ConsPlusNormal"/>
    <w:rsid w:val="00C333B9"/>
    <w:pPr>
      <w:widowControl w:val="0"/>
      <w:autoSpaceDE w:val="0"/>
      <w:autoSpaceDN w:val="0"/>
      <w:spacing w:after="0" w:line="240" w:lineRule="auto"/>
    </w:pPr>
    <w:rPr>
      <w:rFonts w:ascii="Calibri" w:eastAsia="Times New Roman" w:hAnsi="Calibri" w:cs="Calibri"/>
      <w:szCs w:val="20"/>
      <w:lang w:eastAsia="ru-RU"/>
    </w:rPr>
  </w:style>
  <w:style w:type="character" w:customStyle="1" w:styleId="FontStyle41">
    <w:name w:val="Font Style41"/>
    <w:uiPriority w:val="99"/>
    <w:rsid w:val="00C333B9"/>
    <w:rPr>
      <w:rFonts w:ascii="Times New Roman" w:hAnsi="Times New Roman"/>
      <w:sz w:val="26"/>
    </w:rPr>
  </w:style>
  <w:style w:type="character" w:customStyle="1" w:styleId="a8">
    <w:name w:val="Текст сноски Знак"/>
    <w:aliases w:val="Знак Знак Знак,Знак3 Знак,Знак Знак2 Знак,Текст Знак1 Знак1 Знак Знак,Текст Знак Знак1,Текст Знак1 Знак Знак1,Текст Знак Знак Знак Знак1,Знак Знак Знак Знак Знак,Текст Знак1 Знак1,Текст Знак2 Знак,Текст Знак1 Знак Знак Знак,Знак Знак3"/>
    <w:link w:val="a9"/>
    <w:locked/>
    <w:rsid w:val="005760DF"/>
  </w:style>
  <w:style w:type="paragraph" w:styleId="a9">
    <w:name w:val="footnote text"/>
    <w:aliases w:val="Знак Знак,Знак3,Знак Знак2,Текст Знак1 Знак1 Знак,Текст Знак,Текст Знак1 Знак,Текст Знак Знак Знак,Знак Знак Знак Знак,Текст Знак1,Текст Знак2,Текст Знак1 Знак Знак,Текст Знак Знак Знак Знак,Текст Знак Знак,Знак,Знак Знак1,Знак1"/>
    <w:basedOn w:val="a"/>
    <w:link w:val="a8"/>
    <w:uiPriority w:val="99"/>
    <w:rsid w:val="005760DF"/>
    <w:rPr>
      <w:rFonts w:asciiTheme="minorHAnsi" w:eastAsiaTheme="minorHAnsi" w:hAnsiTheme="minorHAnsi" w:cstheme="minorBidi"/>
      <w:sz w:val="22"/>
      <w:szCs w:val="22"/>
      <w:lang w:eastAsia="en-US"/>
    </w:rPr>
  </w:style>
  <w:style w:type="character" w:customStyle="1" w:styleId="12">
    <w:name w:val="Текст сноски Знак1"/>
    <w:basedOn w:val="a0"/>
    <w:uiPriority w:val="99"/>
    <w:semiHidden/>
    <w:rsid w:val="005760DF"/>
    <w:rPr>
      <w:rFonts w:ascii="Times New Roman" w:eastAsia="Times New Roman" w:hAnsi="Times New Roman" w:cs="Times New Roman"/>
      <w:sz w:val="20"/>
      <w:szCs w:val="20"/>
      <w:lang w:eastAsia="ru-RU"/>
    </w:rPr>
  </w:style>
  <w:style w:type="character" w:customStyle="1" w:styleId="3">
    <w:name w:val="Заголовок №3_"/>
    <w:link w:val="30"/>
    <w:rsid w:val="005760DF"/>
    <w:rPr>
      <w:b/>
      <w:bCs/>
      <w:sz w:val="23"/>
      <w:szCs w:val="23"/>
      <w:shd w:val="clear" w:color="auto" w:fill="FFFFFF"/>
    </w:rPr>
  </w:style>
  <w:style w:type="paragraph" w:customStyle="1" w:styleId="30">
    <w:name w:val="Заголовок №3"/>
    <w:basedOn w:val="a"/>
    <w:link w:val="3"/>
    <w:rsid w:val="005760DF"/>
    <w:pPr>
      <w:widowControl w:val="0"/>
      <w:shd w:val="clear" w:color="auto" w:fill="FFFFFF"/>
      <w:spacing w:before="360" w:after="360" w:line="0" w:lineRule="atLeast"/>
      <w:jc w:val="center"/>
      <w:outlineLvl w:val="2"/>
    </w:pPr>
    <w:rPr>
      <w:rFonts w:asciiTheme="minorHAnsi" w:eastAsiaTheme="minorHAnsi" w:hAnsiTheme="minorHAnsi" w:cstheme="minorBidi"/>
      <w:b/>
      <w:bCs/>
      <w:sz w:val="23"/>
      <w:szCs w:val="23"/>
      <w:lang w:eastAsia="en-US"/>
    </w:rPr>
  </w:style>
  <w:style w:type="character" w:styleId="aa">
    <w:name w:val="Hyperlink"/>
    <w:rsid w:val="005760DF"/>
    <w:rPr>
      <w:color w:val="0000FF"/>
      <w:u w:val="single"/>
    </w:rPr>
  </w:style>
  <w:style w:type="character" w:customStyle="1" w:styleId="blk">
    <w:name w:val="blk"/>
    <w:basedOn w:val="a0"/>
    <w:rsid w:val="005C48AD"/>
  </w:style>
  <w:style w:type="paragraph" w:styleId="ab">
    <w:name w:val="Plain Text"/>
    <w:aliases w:val=" Знак Знак Знак, Знак,Текст Знак Знак Знак1 Знак,Текст Знак1 Знак Знак Знак Знак,Текст Знак Знак Знак Знак Знак Знак, Знак3, Знак Зна, , З"/>
    <w:basedOn w:val="a"/>
    <w:link w:val="31"/>
    <w:rsid w:val="005C48AD"/>
    <w:rPr>
      <w:rFonts w:ascii="Courier New" w:hAnsi="Courier New" w:cs="Courier New"/>
      <w:sz w:val="20"/>
      <w:szCs w:val="20"/>
    </w:rPr>
  </w:style>
  <w:style w:type="character" w:customStyle="1" w:styleId="31">
    <w:name w:val="Текст Знак3"/>
    <w:aliases w:val=" Знак Знак Знак Знак, Знак Знак,Текст Знак Знак Знак1 Знак Знак,Текст Знак1 Знак Знак Знак Знак Знак,Текст Знак Знак Знак Знак Знак Знак Знак, Знак3 Знак, Знак Зна Знак,  Знак, З Знак"/>
    <w:basedOn w:val="a0"/>
    <w:link w:val="ab"/>
    <w:rsid w:val="005C48AD"/>
    <w:rPr>
      <w:rFonts w:ascii="Courier New" w:eastAsia="Times New Roman" w:hAnsi="Courier New" w:cs="Courier New"/>
      <w:sz w:val="20"/>
      <w:szCs w:val="20"/>
      <w:lang w:eastAsia="ru-RU"/>
    </w:rPr>
  </w:style>
  <w:style w:type="character" w:customStyle="1" w:styleId="10">
    <w:name w:val="Заголовок 1 Знак"/>
    <w:basedOn w:val="a0"/>
    <w:link w:val="1"/>
    <w:rsid w:val="0005735D"/>
    <w:rPr>
      <w:rFonts w:ascii="Times New Roman" w:eastAsia="Times New Roman" w:hAnsi="Times New Roman" w:cs="Times New Roman"/>
      <w:b/>
      <w:bCs/>
      <w:kern w:val="36"/>
      <w:sz w:val="48"/>
      <w:szCs w:val="48"/>
      <w:lang w:eastAsia="ru-RU"/>
    </w:rPr>
  </w:style>
  <w:style w:type="paragraph" w:styleId="32">
    <w:name w:val="Body Text 3"/>
    <w:basedOn w:val="a"/>
    <w:link w:val="33"/>
    <w:uiPriority w:val="99"/>
    <w:semiHidden/>
    <w:unhideWhenUsed/>
    <w:rsid w:val="006D67AA"/>
    <w:pPr>
      <w:spacing w:after="120"/>
    </w:pPr>
    <w:rPr>
      <w:sz w:val="16"/>
      <w:szCs w:val="16"/>
    </w:rPr>
  </w:style>
  <w:style w:type="character" w:customStyle="1" w:styleId="33">
    <w:name w:val="Основной текст 3 Знак"/>
    <w:basedOn w:val="a0"/>
    <w:link w:val="32"/>
    <w:uiPriority w:val="99"/>
    <w:semiHidden/>
    <w:rsid w:val="006D67AA"/>
    <w:rPr>
      <w:rFonts w:ascii="Times New Roman" w:eastAsia="Times New Roman" w:hAnsi="Times New Roman" w:cs="Times New Roman"/>
      <w:sz w:val="16"/>
      <w:szCs w:val="16"/>
      <w:lang w:eastAsia="ru-RU"/>
    </w:rPr>
  </w:style>
  <w:style w:type="paragraph" w:styleId="ac">
    <w:name w:val="header"/>
    <w:basedOn w:val="a"/>
    <w:link w:val="ad"/>
    <w:uiPriority w:val="99"/>
    <w:unhideWhenUsed/>
    <w:rsid w:val="000D1AD9"/>
    <w:pPr>
      <w:tabs>
        <w:tab w:val="center" w:pos="4677"/>
        <w:tab w:val="right" w:pos="9355"/>
      </w:tabs>
    </w:pPr>
  </w:style>
  <w:style w:type="character" w:customStyle="1" w:styleId="ad">
    <w:name w:val="Верхний колонтитул Знак"/>
    <w:basedOn w:val="a0"/>
    <w:link w:val="ac"/>
    <w:uiPriority w:val="99"/>
    <w:rsid w:val="000D1AD9"/>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0D1AD9"/>
    <w:pPr>
      <w:tabs>
        <w:tab w:val="center" w:pos="4677"/>
        <w:tab w:val="right" w:pos="9355"/>
      </w:tabs>
    </w:pPr>
  </w:style>
  <w:style w:type="character" w:customStyle="1" w:styleId="af">
    <w:name w:val="Нижний колонтитул Знак"/>
    <w:basedOn w:val="a0"/>
    <w:link w:val="ae"/>
    <w:uiPriority w:val="99"/>
    <w:rsid w:val="000D1AD9"/>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semiHidden/>
    <w:rsid w:val="00652806"/>
    <w:rPr>
      <w:rFonts w:asciiTheme="majorHAnsi" w:eastAsiaTheme="majorEastAsia" w:hAnsiTheme="majorHAnsi" w:cstheme="majorBidi"/>
      <w:i/>
      <w:iCs/>
      <w:color w:val="404040" w:themeColor="text1" w:themeTint="BF"/>
      <w:sz w:val="24"/>
      <w:szCs w:val="24"/>
      <w:lang w:eastAsia="ru-RU"/>
    </w:rPr>
  </w:style>
  <w:style w:type="paragraph" w:customStyle="1" w:styleId="21">
    <w:name w:val="Основной текст с отступом 21"/>
    <w:basedOn w:val="a"/>
    <w:uiPriority w:val="99"/>
    <w:rsid w:val="00652806"/>
    <w:pPr>
      <w:overflowPunct w:val="0"/>
      <w:autoSpaceDE w:val="0"/>
      <w:autoSpaceDN w:val="0"/>
      <w:adjustRightInd w:val="0"/>
      <w:spacing w:line="360" w:lineRule="auto"/>
      <w:ind w:left="40" w:firstLine="669"/>
      <w:jc w:val="both"/>
    </w:pPr>
    <w:rPr>
      <w:szCs w:val="20"/>
    </w:rPr>
  </w:style>
  <w:style w:type="paragraph" w:styleId="af0">
    <w:name w:val="No Spacing"/>
    <w:uiPriority w:val="1"/>
    <w:qFormat/>
    <w:rsid w:val="00652806"/>
    <w:pPr>
      <w:spacing w:after="0" w:line="240" w:lineRule="auto"/>
    </w:pPr>
    <w:rPr>
      <w:rFonts w:ascii="Calibri" w:eastAsia="Calibri" w:hAnsi="Calibri" w:cs="Times New Roman"/>
    </w:rPr>
  </w:style>
  <w:style w:type="paragraph" w:styleId="af1">
    <w:name w:val="Balloon Text"/>
    <w:basedOn w:val="a"/>
    <w:link w:val="af2"/>
    <w:uiPriority w:val="99"/>
    <w:semiHidden/>
    <w:unhideWhenUsed/>
    <w:rsid w:val="006150A5"/>
    <w:rPr>
      <w:rFonts w:ascii="Segoe UI" w:hAnsi="Segoe UI" w:cs="Segoe UI"/>
      <w:sz w:val="18"/>
      <w:szCs w:val="18"/>
    </w:rPr>
  </w:style>
  <w:style w:type="character" w:customStyle="1" w:styleId="af2">
    <w:name w:val="Текст выноски Знак"/>
    <w:basedOn w:val="a0"/>
    <w:link w:val="af1"/>
    <w:uiPriority w:val="99"/>
    <w:semiHidden/>
    <w:rsid w:val="006150A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5.biz/pravo/tami/04.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be5.biz/pravo/tami/04.ht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360</TotalTime>
  <Pages>1</Pages>
  <Words>6368</Words>
  <Characters>36304</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57</cp:revision>
  <cp:lastPrinted>2022-07-07T08:08:00Z</cp:lastPrinted>
  <dcterms:created xsi:type="dcterms:W3CDTF">2022-06-21T11:34:00Z</dcterms:created>
  <dcterms:modified xsi:type="dcterms:W3CDTF">2022-07-07T08:09:00Z</dcterms:modified>
</cp:coreProperties>
</file>